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kern w:val="0"/>
          <w:sz w:val="28"/>
          <w:szCs w:val="28"/>
        </w:rPr>
      </w:pPr>
      <w:bookmarkStart w:id="0" w:name="_Toc478813590"/>
      <w:bookmarkStart w:id="1" w:name="_Toc49508359"/>
      <w:bookmarkStart w:id="2" w:name="_Toc42923379"/>
      <w:r>
        <w:rPr>
          <w:rFonts w:hint="eastAsia" w:ascii="宋体" w:hAnsi="宋体" w:eastAsia="宋体" w:cs="宋体"/>
          <w:kern w:val="0"/>
          <w:sz w:val="28"/>
          <w:szCs w:val="28"/>
        </w:rPr>
        <w:t>珠海市卫生学校2024年计算机实训室防静电地板采购项目</w:t>
      </w:r>
    </w:p>
    <w:p>
      <w:pPr>
        <w:jc w:val="center"/>
        <w:rPr>
          <w:rFonts w:hint="eastAsia" w:ascii="宋体" w:hAnsi="宋体" w:eastAsia="宋体" w:cs="宋体"/>
          <w:kern w:val="0"/>
          <w:sz w:val="28"/>
          <w:szCs w:val="28"/>
          <w:lang w:eastAsia="zh-CN"/>
        </w:rPr>
      </w:pPr>
      <w:r>
        <w:rPr>
          <w:rFonts w:hint="eastAsia" w:eastAsia="宋体" w:cs="宋体"/>
          <w:kern w:val="0"/>
          <w:sz w:val="28"/>
          <w:szCs w:val="28"/>
          <w:lang w:val="en-US" w:eastAsia="zh-CN"/>
        </w:rPr>
        <w:t>内容</w:t>
      </w:r>
      <w:r>
        <w:rPr>
          <w:rFonts w:hint="eastAsia" w:ascii="宋体" w:hAnsi="宋体" w:eastAsia="宋体" w:cs="宋体"/>
          <w:kern w:val="0"/>
          <w:sz w:val="28"/>
          <w:szCs w:val="28"/>
        </w:rPr>
        <w:t>和</w:t>
      </w:r>
      <w:r>
        <w:rPr>
          <w:rFonts w:hint="eastAsia" w:eastAsia="宋体" w:cs="宋体"/>
          <w:kern w:val="0"/>
          <w:sz w:val="28"/>
          <w:szCs w:val="28"/>
          <w:lang w:val="en-US" w:eastAsia="zh-CN"/>
        </w:rPr>
        <w:t>要求</w:t>
      </w:r>
    </w:p>
    <w:p>
      <w:pPr>
        <w:widowControl w:val="0"/>
        <w:numPr>
          <w:ilvl w:val="0"/>
          <w:numId w:val="0"/>
        </w:numPr>
        <w:spacing w:line="360" w:lineRule="auto"/>
        <w:jc w:val="both"/>
        <w:outlineLvl w:val="1"/>
        <w:rPr>
          <w:rFonts w:hint="eastAsia" w:eastAsia="宋体" w:cs="Times New Roman"/>
          <w:sz w:val="21"/>
          <w:szCs w:val="24"/>
          <w:lang w:val="en-US" w:eastAsia="zh-CN" w:bidi="ar"/>
        </w:rPr>
      </w:pPr>
    </w:p>
    <w:p>
      <w:pPr>
        <w:widowControl w:val="0"/>
        <w:numPr>
          <w:ilvl w:val="0"/>
          <w:numId w:val="0"/>
        </w:numPr>
        <w:spacing w:line="360" w:lineRule="auto"/>
        <w:ind w:firstLine="630" w:firstLineChars="300"/>
        <w:jc w:val="both"/>
        <w:outlineLvl w:val="1"/>
        <w:rPr>
          <w:rFonts w:hint="default" w:ascii="宋体" w:hAnsi="宋体" w:eastAsia="宋体" w:cs="Times New Roman"/>
          <w:sz w:val="21"/>
          <w:szCs w:val="24"/>
          <w:lang w:val="en-US" w:eastAsia="zh-CN" w:bidi="ar"/>
        </w:rPr>
      </w:pPr>
      <w:r>
        <w:rPr>
          <w:rFonts w:hint="eastAsia" w:eastAsia="宋体" w:cs="Times New Roman"/>
          <w:sz w:val="21"/>
          <w:szCs w:val="24"/>
          <w:lang w:val="en-US" w:eastAsia="zh-CN" w:bidi="ar"/>
        </w:rPr>
        <w:t>本单位</w:t>
      </w:r>
      <w:r>
        <w:rPr>
          <w:rFonts w:hint="eastAsia" w:ascii="宋体" w:hAnsi="宋体" w:eastAsia="宋体" w:cs="Times New Roman"/>
          <w:sz w:val="21"/>
          <w:szCs w:val="24"/>
          <w:lang w:val="en-US" w:eastAsia="zh-CN" w:bidi="ar"/>
        </w:rPr>
        <w:t>临床实训楼</w:t>
      </w:r>
      <w:r>
        <w:rPr>
          <w:rFonts w:hint="eastAsia" w:eastAsia="宋体" w:cs="Times New Roman"/>
          <w:sz w:val="21"/>
          <w:szCs w:val="24"/>
          <w:lang w:val="en-US" w:eastAsia="zh-CN" w:bidi="ar"/>
        </w:rPr>
        <w:t>4楼和5楼（有电梯）</w:t>
      </w:r>
      <w:r>
        <w:rPr>
          <w:rFonts w:hint="eastAsia" w:ascii="宋体" w:hAnsi="宋体" w:eastAsia="宋体" w:cs="Times New Roman"/>
          <w:sz w:val="21"/>
          <w:szCs w:val="24"/>
          <w:lang w:val="en-US" w:eastAsia="zh-CN" w:bidi="ar"/>
        </w:rPr>
        <w:t>现有8个计算机实训室</w:t>
      </w:r>
      <w:r>
        <w:rPr>
          <w:rFonts w:hint="eastAsia" w:eastAsia="宋体" w:cs="Times New Roman"/>
          <w:sz w:val="21"/>
          <w:szCs w:val="24"/>
          <w:lang w:val="en-US" w:eastAsia="zh-CN" w:bidi="ar"/>
        </w:rPr>
        <w:t>，其防静电地板需要批量更换。面积情况参考如下，实际情况以</w:t>
      </w:r>
      <w:r>
        <w:rPr>
          <w:rFonts w:hint="eastAsia" w:ascii="宋体" w:hAnsi="宋体" w:eastAsia="宋体" w:cs="Times New Roman"/>
          <w:sz w:val="21"/>
          <w:szCs w:val="24"/>
          <w:lang w:val="en-US" w:eastAsia="zh-CN" w:bidi="ar"/>
        </w:rPr>
        <w:t>现场勘察使用激光测距仪测量</w:t>
      </w:r>
      <w:r>
        <w:rPr>
          <w:rFonts w:hint="eastAsia" w:eastAsia="宋体" w:cs="Times New Roman"/>
          <w:sz w:val="21"/>
          <w:szCs w:val="24"/>
          <w:lang w:val="en-US" w:eastAsia="zh-CN" w:bidi="ar"/>
        </w:rPr>
        <w:t>为准（有必要可现场勘探，也可以直接参考下表）。</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6"/>
        <w:gridCol w:w="2106"/>
        <w:gridCol w:w="1976"/>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机房号</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建筑面积（平方米）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机房号</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建筑面积（平方米）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1号机房401</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5号机房406</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2号机房402</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6号机房407</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3号机房404</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7号机房501</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4号机房405</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8号机房502</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建筑面积总计</w:t>
            </w:r>
            <w:r>
              <w:rPr>
                <w:rFonts w:hint="eastAsia" w:eastAsia="宋体" w:cs="Times New Roman"/>
                <w:sz w:val="21"/>
                <w:szCs w:val="24"/>
                <w:lang w:val="en-US" w:eastAsia="zh-CN" w:bidi="ar"/>
              </w:rPr>
              <w:t>约</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872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使用面积总计</w:t>
            </w:r>
            <w:r>
              <w:rPr>
                <w:rFonts w:hint="eastAsia" w:eastAsia="宋体" w:cs="Times New Roman"/>
                <w:sz w:val="21"/>
                <w:szCs w:val="24"/>
                <w:lang w:val="en-US" w:eastAsia="zh-CN" w:bidi="ar"/>
              </w:rPr>
              <w:t>约</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需更换地板面积总计约</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672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sz w:val="21"/>
                <w:szCs w:val="24"/>
                <w:lang w:val="en-US" w:eastAsia="zh-CN" w:bidi="ar"/>
              </w:rPr>
            </w:pPr>
          </w:p>
        </w:tc>
      </w:tr>
    </w:tbl>
    <w:p>
      <w:pPr>
        <w:widowControl w:val="0"/>
        <w:numPr>
          <w:ilvl w:val="0"/>
          <w:numId w:val="0"/>
        </w:numPr>
        <w:spacing w:line="360" w:lineRule="auto"/>
        <w:jc w:val="both"/>
        <w:outlineLvl w:val="1"/>
        <w:rPr>
          <w:rFonts w:hint="eastAsia" w:eastAsia="宋体" w:cs="Times New Roman"/>
          <w:sz w:val="21"/>
          <w:szCs w:val="24"/>
          <w:lang w:val="en-US" w:eastAsia="zh-CN" w:bidi="ar"/>
        </w:rPr>
      </w:pPr>
    </w:p>
    <w:p>
      <w:pPr>
        <w:widowControl w:val="0"/>
        <w:numPr>
          <w:ilvl w:val="0"/>
          <w:numId w:val="0"/>
        </w:numPr>
        <w:spacing w:line="360" w:lineRule="auto"/>
        <w:jc w:val="both"/>
        <w:outlineLvl w:val="1"/>
        <w:rPr>
          <w:rFonts w:hint="eastAsia" w:ascii="宋体" w:hAnsi="宋体" w:eastAsia="宋体" w:cs="Times New Roman"/>
          <w:sz w:val="21"/>
          <w:szCs w:val="24"/>
          <w:lang w:val="en-US" w:eastAsia="zh-CN" w:bidi="ar"/>
        </w:rPr>
      </w:pPr>
      <w:r>
        <w:rPr>
          <w:rFonts w:hint="eastAsia" w:eastAsia="宋体" w:cs="Times New Roman"/>
          <w:sz w:val="21"/>
          <w:szCs w:val="24"/>
          <w:lang w:val="en-US" w:eastAsia="zh-CN" w:bidi="ar"/>
        </w:rPr>
        <w:t>一、</w:t>
      </w:r>
      <w:r>
        <w:rPr>
          <w:rFonts w:hint="eastAsia" w:ascii="宋体" w:hAnsi="宋体" w:eastAsia="宋体" w:cs="Times New Roman"/>
          <w:sz w:val="21"/>
          <w:szCs w:val="24"/>
          <w:lang w:val="en-US" w:eastAsia="zh-CN" w:bidi="ar"/>
        </w:rPr>
        <w:t>货物技术服务要求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3"/>
        <w:gridCol w:w="1778"/>
        <w:gridCol w:w="3727"/>
        <w:gridCol w:w="299"/>
        <w:gridCol w:w="52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noWrap w:val="0"/>
            <w:vAlign w:val="center"/>
          </w:tcPr>
          <w:p>
            <w:pPr>
              <w:pStyle w:val="44"/>
              <w:spacing w:after="0" w:line="276" w:lineRule="auto"/>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序号</w:t>
            </w:r>
          </w:p>
        </w:tc>
        <w:tc>
          <w:tcPr>
            <w:tcW w:w="0" w:type="auto"/>
            <w:noWrap w:val="0"/>
            <w:vAlign w:val="center"/>
          </w:tcPr>
          <w:p>
            <w:pPr>
              <w:pStyle w:val="44"/>
              <w:spacing w:after="0" w:line="276" w:lineRule="auto"/>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品名</w:t>
            </w:r>
          </w:p>
        </w:tc>
        <w:tc>
          <w:tcPr>
            <w:tcW w:w="0" w:type="auto"/>
            <w:noWrap w:val="0"/>
            <w:vAlign w:val="center"/>
          </w:tcPr>
          <w:p>
            <w:pPr>
              <w:pStyle w:val="44"/>
              <w:spacing w:after="0" w:line="276" w:lineRule="auto"/>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规格要求</w:t>
            </w:r>
          </w:p>
        </w:tc>
        <w:tc>
          <w:tcPr>
            <w:tcW w:w="0" w:type="auto"/>
            <w:noWrap w:val="0"/>
            <w:vAlign w:val="center"/>
          </w:tcPr>
          <w:p>
            <w:pPr>
              <w:pStyle w:val="44"/>
              <w:spacing w:after="0" w:line="276" w:lineRule="auto"/>
              <w:ind w:left="0" w:leftChars="0" w:firstLine="0" w:firstLineChars="0"/>
              <w:jc w:val="center"/>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单位</w:t>
            </w:r>
          </w:p>
        </w:tc>
        <w:tc>
          <w:tcPr>
            <w:tcW w:w="0" w:type="auto"/>
            <w:noWrap w:val="0"/>
            <w:vAlign w:val="center"/>
          </w:tcPr>
          <w:p>
            <w:pPr>
              <w:pStyle w:val="44"/>
              <w:spacing w:after="0" w:line="276" w:lineRule="auto"/>
              <w:ind w:left="0" w:leftChars="0"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数量</w:t>
            </w:r>
          </w:p>
        </w:tc>
        <w:tc>
          <w:tcPr>
            <w:tcW w:w="0" w:type="auto"/>
            <w:noWrap w:val="0"/>
            <w:vAlign w:val="center"/>
          </w:tcPr>
          <w:p>
            <w:pPr>
              <w:pStyle w:val="44"/>
              <w:spacing w:after="0" w:line="276" w:lineRule="auto"/>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产品参考图片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trPr>
        <w:tc>
          <w:tcPr>
            <w:tcW w:w="0" w:type="auto"/>
            <w:noWrap w:val="0"/>
            <w:vAlign w:val="center"/>
          </w:tcPr>
          <w:p>
            <w:pPr>
              <w:pStyle w:val="44"/>
              <w:spacing w:before="240"/>
              <w:jc w:val="both"/>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w:t>
            </w:r>
          </w:p>
        </w:tc>
        <w:tc>
          <w:tcPr>
            <w:tcW w:w="0" w:type="auto"/>
            <w:noWrap w:val="0"/>
            <w:vAlign w:val="center"/>
          </w:tcPr>
          <w:p>
            <w:pPr>
              <w:pStyle w:val="44"/>
              <w:spacing w:before="240"/>
              <w:ind w:firstLine="0" w:firstLineChars="0"/>
              <w:jc w:val="center"/>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防静电地板（含配套龙骨支架和综合费用）</w:t>
            </w:r>
          </w:p>
        </w:tc>
        <w:tc>
          <w:tcPr>
            <w:tcW w:w="0" w:type="auto"/>
            <w:noWrap w:val="0"/>
            <w:vAlign w:val="center"/>
          </w:tcPr>
          <w:p>
            <w:pPr>
              <w:pStyle w:val="44"/>
              <w:spacing w:before="240"/>
              <w:ind w:left="0" w:leftChars="0" w:firstLine="0" w:firstLineChars="0"/>
              <w:jc w:val="both"/>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1.规格：600*600*35    （单位：mm）</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贴面：PVC1.0mm</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防火能力：B1级</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吸水率：＜0.5%</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电阻值：耗散型1010-1012ohm</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均布载荷：500kg/m2</w:t>
            </w:r>
            <w:r>
              <w:rPr>
                <w:rFonts w:hint="eastAsia" w:ascii="宋体" w:hAnsi="宋体" w:eastAsia="宋体" w:cs="Times New Roman"/>
                <w:sz w:val="21"/>
                <w:szCs w:val="24"/>
                <w:lang w:val="en-US" w:eastAsia="zh-CN" w:bidi="ar"/>
              </w:rPr>
              <w:br w:type="textWrapping"/>
            </w:r>
            <w:r>
              <w:rPr>
                <w:rFonts w:hint="eastAsia" w:ascii="宋体" w:hAnsi="宋体" w:eastAsia="宋体" w:cs="Times New Roman"/>
                <w:sz w:val="21"/>
                <w:szCs w:val="24"/>
                <w:lang w:val="en-US" w:eastAsia="zh-CN" w:bidi="ar"/>
              </w:rPr>
              <w:t>集中载荷：150kg</w:t>
            </w:r>
          </w:p>
          <w:p>
            <w:pPr>
              <w:pStyle w:val="44"/>
              <w:spacing w:before="240"/>
              <w:ind w:left="0" w:leftChars="0" w:firstLine="0" w:firstLineChars="0"/>
              <w:jc w:val="both"/>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2.含原有防静电地板和龙骨支架拆除，安装铺设新龙骨支架、防静电地板和技术调平</w:t>
            </w:r>
          </w:p>
        </w:tc>
        <w:tc>
          <w:tcPr>
            <w:tcW w:w="0" w:type="auto"/>
            <w:noWrap w:val="0"/>
            <w:vAlign w:val="center"/>
          </w:tcPr>
          <w:p>
            <w:pPr>
              <w:pStyle w:val="44"/>
              <w:spacing w:after="0" w:line="240" w:lineRule="auto"/>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块</w:t>
            </w:r>
          </w:p>
        </w:tc>
        <w:tc>
          <w:tcPr>
            <w:tcW w:w="0" w:type="auto"/>
            <w:noWrap w:val="0"/>
            <w:vAlign w:val="center"/>
          </w:tcPr>
          <w:p>
            <w:pPr>
              <w:pStyle w:val="44"/>
              <w:spacing w:after="0" w:line="240" w:lineRule="auto"/>
              <w:ind w:firstLine="0" w:firstLineChars="0"/>
              <w:jc w:val="center"/>
              <w:rPr>
                <w:rFonts w:hint="default"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t>约1864</w:t>
            </w:r>
          </w:p>
        </w:tc>
        <w:tc>
          <w:tcPr>
            <w:tcW w:w="0" w:type="auto"/>
            <w:noWrap w:val="0"/>
            <w:vAlign w:val="center"/>
          </w:tcPr>
          <w:p>
            <w:pPr>
              <w:pStyle w:val="44"/>
              <w:spacing w:before="240"/>
              <w:ind w:firstLine="0" w:firstLineChars="0"/>
              <w:jc w:val="center"/>
              <w:rPr>
                <w:rFonts w:hint="eastAsia" w:ascii="宋体" w:hAnsi="宋体" w:eastAsia="宋体" w:cs="Times New Roman"/>
                <w:sz w:val="21"/>
                <w:szCs w:val="24"/>
                <w:lang w:val="en-US" w:eastAsia="zh-CN" w:bidi="ar"/>
              </w:rPr>
            </w:pPr>
            <w:r>
              <w:rPr>
                <w:rFonts w:hint="eastAsia" w:ascii="宋体" w:hAnsi="宋体" w:eastAsia="宋体" w:cs="Times New Roman"/>
                <w:sz w:val="21"/>
                <w:szCs w:val="24"/>
                <w:lang w:val="en-US" w:eastAsia="zh-CN" w:bidi="ar"/>
              </w:rPr>
              <w:drawing>
                <wp:inline distT="0" distB="0" distL="114300" distR="114300">
                  <wp:extent cx="1004570" cy="753745"/>
                  <wp:effectExtent l="0" t="0" r="5080" b="8255"/>
                  <wp:docPr id="1" name="图片 3" descr="43a7d933c895d143eae04c7d74f082025baf0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3a7d933c895d143eae04c7d74f082025baf07dd"/>
                          <pic:cNvPicPr>
                            <a:picLocks noChangeAspect="1"/>
                          </pic:cNvPicPr>
                        </pic:nvPicPr>
                        <pic:blipFill>
                          <a:blip r:embed="rId10"/>
                          <a:stretch>
                            <a:fillRect/>
                          </a:stretch>
                        </pic:blipFill>
                        <pic:spPr>
                          <a:xfrm>
                            <a:off x="0" y="0"/>
                            <a:ext cx="1004570" cy="753745"/>
                          </a:xfrm>
                          <a:prstGeom prst="rect">
                            <a:avLst/>
                          </a:prstGeom>
                          <a:noFill/>
                          <a:ln>
                            <a:noFill/>
                          </a:ln>
                        </pic:spPr>
                      </pic:pic>
                    </a:graphicData>
                  </a:graphic>
                </wp:inline>
              </w:drawing>
            </w:r>
          </w:p>
        </w:tc>
      </w:tr>
    </w:tbl>
    <w:p>
      <w:pPr>
        <w:widowControl w:val="0"/>
        <w:numPr>
          <w:ilvl w:val="0"/>
          <w:numId w:val="0"/>
        </w:numPr>
        <w:spacing w:line="360" w:lineRule="auto"/>
        <w:jc w:val="both"/>
        <w:outlineLvl w:val="1"/>
        <w:rPr>
          <w:rFonts w:hint="eastAsia" w:cs="Times New Roman"/>
          <w:b/>
          <w:bCs/>
          <w:kern w:val="2"/>
          <w:sz w:val="21"/>
          <w:szCs w:val="21"/>
          <w:lang w:bidi="ar"/>
        </w:rPr>
      </w:pPr>
    </w:p>
    <w:p>
      <w:pPr>
        <w:pStyle w:val="44"/>
        <w:spacing w:after="0" w:line="360" w:lineRule="auto"/>
        <w:ind w:left="0" w:leftChars="0" w:firstLine="0" w:firstLineChars="0"/>
        <w:rPr>
          <w:rFonts w:hint="eastAsia" w:ascii="宋体" w:hAnsi="宋体" w:eastAsia="宋体"/>
          <w:lang w:val="en-US" w:eastAsia="zh-CN" w:bidi="ar"/>
        </w:rPr>
      </w:pPr>
      <w:r>
        <w:rPr>
          <w:rFonts w:hint="eastAsia" w:ascii="宋体" w:hAnsi="宋体" w:eastAsia="宋体"/>
          <w:lang w:val="en-US" w:eastAsia="zh-CN" w:bidi="ar"/>
        </w:rPr>
        <w:t>二、到货和安装要求：</w:t>
      </w:r>
    </w:p>
    <w:p>
      <w:pPr>
        <w:pStyle w:val="44"/>
        <w:spacing w:after="0" w:line="360" w:lineRule="auto"/>
        <w:ind w:firstLineChars="200"/>
        <w:rPr>
          <w:rFonts w:hint="default" w:ascii="宋体" w:hAnsi="宋体" w:eastAsia="宋体"/>
          <w:lang w:val="en-US" w:eastAsia="zh-CN" w:bidi="ar"/>
        </w:rPr>
      </w:pPr>
      <w:r>
        <w:rPr>
          <w:rFonts w:hint="eastAsia" w:ascii="宋体" w:hAnsi="宋体"/>
          <w:bCs/>
          <w:szCs w:val="28"/>
          <w:u w:val="none"/>
          <w:lang w:val="en-US" w:eastAsia="zh-CN"/>
        </w:rPr>
        <w:t>1.合同签订后10个工作日确认到货，安装前</w:t>
      </w:r>
      <w:r>
        <w:rPr>
          <w:rFonts w:hint="eastAsia" w:ascii="宋体" w:hAnsi="宋体"/>
          <w:bCs/>
          <w:szCs w:val="28"/>
          <w:u w:val="single"/>
          <w:lang w:val="en-US" w:eastAsia="zh-CN"/>
        </w:rPr>
        <w:t xml:space="preserve"> 3 </w:t>
      </w:r>
      <w:r>
        <w:rPr>
          <w:rFonts w:hint="eastAsia" w:ascii="宋体" w:hAnsi="宋体"/>
          <w:bCs/>
          <w:szCs w:val="28"/>
          <w:u w:val="none"/>
          <w:lang w:val="en-US" w:eastAsia="zh-CN"/>
        </w:rPr>
        <w:t>个工作日内到单位指定地点存放并双方确认，确认后所有货物安装周期不超过1个月。</w:t>
      </w:r>
    </w:p>
    <w:p>
      <w:pPr>
        <w:pStyle w:val="44"/>
        <w:spacing w:after="0" w:line="360" w:lineRule="auto"/>
        <w:ind w:firstLineChars="200"/>
        <w:rPr>
          <w:rFonts w:hint="eastAsia" w:ascii="宋体" w:hAnsi="宋体" w:eastAsia="宋体"/>
          <w:lang w:val="en-US" w:eastAsia="zh-CN" w:bidi="ar"/>
        </w:rPr>
      </w:pPr>
      <w:r>
        <w:rPr>
          <w:rFonts w:hint="eastAsia" w:ascii="宋体" w:hAnsi="宋体" w:eastAsia="宋体"/>
          <w:lang w:val="en-US" w:eastAsia="zh-CN" w:bidi="ar"/>
        </w:rPr>
        <w:t>2.本项目安装日期由双方协商后确定。</w:t>
      </w:r>
    </w:p>
    <w:p>
      <w:pPr>
        <w:pStyle w:val="44"/>
        <w:spacing w:after="0" w:line="360" w:lineRule="auto"/>
        <w:ind w:firstLineChars="200"/>
        <w:rPr>
          <w:rFonts w:hint="eastAsia" w:ascii="宋体" w:hAnsi="宋体" w:eastAsia="宋体"/>
          <w:lang w:val="en-US" w:eastAsia="zh-CN" w:bidi="ar"/>
        </w:rPr>
      </w:pPr>
      <w:r>
        <w:rPr>
          <w:rFonts w:hint="eastAsia" w:ascii="宋体" w:hAnsi="宋体" w:eastAsia="宋体"/>
          <w:lang w:val="en-US" w:eastAsia="zh-CN" w:bidi="ar"/>
        </w:rPr>
        <w:t>3.如因大雨、台风天等气候或非乙方原因等其它不可抗拒因素和甲方认可的其它情况造成安装延误，经甲方批准后顺延日期。</w:t>
      </w:r>
    </w:p>
    <w:p>
      <w:pPr>
        <w:pStyle w:val="44"/>
        <w:spacing w:after="0" w:line="360" w:lineRule="auto"/>
        <w:ind w:firstLineChars="200"/>
        <w:rPr>
          <w:rFonts w:ascii="宋体" w:hAnsi="宋体"/>
          <w:u w:val="none"/>
          <w:lang w:bidi="ar"/>
        </w:rPr>
      </w:pPr>
      <w:r>
        <w:rPr>
          <w:rFonts w:hint="eastAsia" w:ascii="宋体" w:hAnsi="宋体" w:eastAsia="宋体"/>
          <w:lang w:val="en-US" w:eastAsia="zh-CN" w:bidi="ar"/>
        </w:rPr>
        <w:t>4.乙方自身原因未能按时进场的，不影响甲方关于本项目安装日期起算的规定。</w:t>
      </w:r>
    </w:p>
    <w:p>
      <w:pPr>
        <w:pStyle w:val="44"/>
        <w:spacing w:after="0" w:line="360" w:lineRule="auto"/>
        <w:ind w:left="0" w:leftChars="0" w:firstLine="0" w:firstLineChars="0"/>
        <w:rPr>
          <w:rFonts w:hint="eastAsia" w:ascii="宋体" w:hAnsi="宋体" w:eastAsia="宋体"/>
          <w:lang w:val="en-US" w:eastAsia="zh-CN" w:bidi="ar"/>
        </w:rPr>
      </w:pPr>
      <w:r>
        <w:rPr>
          <w:rFonts w:hint="eastAsia" w:ascii="宋体" w:hAnsi="宋体"/>
          <w:lang w:val="en-US" w:eastAsia="zh-CN" w:bidi="ar"/>
        </w:rPr>
        <w:t>三、</w:t>
      </w:r>
      <w:r>
        <w:rPr>
          <w:rFonts w:ascii="宋体" w:hAnsi="宋体"/>
          <w:lang w:bidi="ar"/>
        </w:rPr>
        <w:t>验收</w:t>
      </w:r>
      <w:r>
        <w:rPr>
          <w:rFonts w:hint="eastAsia" w:ascii="宋体" w:hAnsi="宋体"/>
          <w:lang w:val="en-US" w:eastAsia="zh-CN" w:bidi="ar"/>
        </w:rPr>
        <w:t>要求</w:t>
      </w:r>
    </w:p>
    <w:p>
      <w:pPr>
        <w:pStyle w:val="44"/>
        <w:spacing w:after="0" w:line="360" w:lineRule="auto"/>
        <w:ind w:firstLineChars="200"/>
        <w:rPr>
          <w:rFonts w:hint="eastAsia" w:ascii="宋体" w:hAnsi="宋体"/>
          <w:lang w:eastAsia="zh-CN" w:bidi="ar"/>
        </w:rPr>
      </w:pPr>
      <w:r>
        <w:rPr>
          <w:rFonts w:hint="eastAsia" w:ascii="宋体" w:hAnsi="宋体"/>
          <w:lang w:eastAsia="zh-CN" w:bidi="ar"/>
        </w:rPr>
        <w:t>1.</w:t>
      </w:r>
      <w:r>
        <w:rPr>
          <w:rFonts w:ascii="宋体" w:hAnsi="宋体"/>
          <w:lang w:bidi="ar"/>
        </w:rPr>
        <w:t>验收方式：</w:t>
      </w:r>
    </w:p>
    <w:p>
      <w:pPr>
        <w:pStyle w:val="44"/>
        <w:spacing w:after="0" w:line="360" w:lineRule="auto"/>
        <w:ind w:firstLineChars="200"/>
        <w:rPr>
          <w:rFonts w:ascii="宋体" w:hAnsi="宋体"/>
          <w:u w:val="none"/>
          <w:lang w:bidi="ar"/>
        </w:rPr>
      </w:pPr>
      <w:r>
        <w:rPr>
          <w:rFonts w:hint="eastAsia" w:ascii="宋体" w:hAnsi="宋体"/>
          <w:bCs/>
          <w:szCs w:val="28"/>
          <w:u w:val="none"/>
          <w:lang w:val="en-US" w:eastAsia="zh-CN"/>
        </w:rPr>
        <w:t>现场测量水平和尺寸是否达标，查看防静电地板接地情况，乙方提供防静电地板相应文档资料（防静电性能检测报告和出厂合格证书）。</w:t>
      </w:r>
    </w:p>
    <w:p>
      <w:pPr>
        <w:pStyle w:val="44"/>
        <w:spacing w:after="0" w:line="360" w:lineRule="auto"/>
        <w:ind w:firstLineChars="200"/>
        <w:rPr>
          <w:rFonts w:ascii="宋体" w:hAnsi="宋体"/>
          <w:lang w:bidi="ar"/>
        </w:rPr>
      </w:pPr>
      <w:r>
        <w:rPr>
          <w:rFonts w:hint="eastAsia" w:ascii="宋体" w:hAnsi="宋体"/>
          <w:lang w:val="en-US" w:eastAsia="zh-CN" w:bidi="ar"/>
        </w:rPr>
        <w:t>2.</w:t>
      </w:r>
      <w:r>
        <w:rPr>
          <w:rFonts w:ascii="宋体" w:hAnsi="宋体"/>
          <w:lang w:bidi="ar"/>
        </w:rPr>
        <w:t>验收标准：</w:t>
      </w:r>
    </w:p>
    <w:p>
      <w:pPr>
        <w:pStyle w:val="44"/>
        <w:numPr>
          <w:ilvl w:val="0"/>
          <w:numId w:val="0"/>
        </w:numPr>
        <w:spacing w:after="0" w:line="360" w:lineRule="auto"/>
        <w:ind w:firstLine="420" w:firstLineChars="200"/>
        <w:rPr>
          <w:rFonts w:hint="eastAsia" w:ascii="宋体" w:hAnsi="宋体"/>
          <w:bCs/>
          <w:szCs w:val="28"/>
          <w:u w:val="none"/>
          <w:lang w:val="en-US" w:eastAsia="zh-CN"/>
        </w:rPr>
      </w:pPr>
      <w:r>
        <w:rPr>
          <w:rFonts w:hint="eastAsia" w:ascii="宋体" w:hAnsi="宋体"/>
          <w:bCs/>
          <w:szCs w:val="28"/>
          <w:u w:val="none"/>
          <w:lang w:val="en-US" w:eastAsia="zh-CN"/>
        </w:rPr>
        <w:t>（1）外观质量：防静电地板的表面应平整，无裂缝、破损、划痕、气泡等缺陷。</w:t>
      </w:r>
    </w:p>
    <w:p>
      <w:pPr>
        <w:pStyle w:val="44"/>
        <w:numPr>
          <w:ilvl w:val="0"/>
          <w:numId w:val="0"/>
        </w:numPr>
        <w:spacing w:after="0" w:line="360" w:lineRule="auto"/>
        <w:ind w:firstLine="420" w:firstLineChars="200"/>
        <w:rPr>
          <w:rFonts w:hint="eastAsia" w:ascii="宋体" w:hAnsi="宋体" w:eastAsia="宋体" w:cs="Times New Roman"/>
          <w:b w:val="0"/>
          <w:bCs/>
          <w:kern w:val="0"/>
          <w:sz w:val="21"/>
          <w:szCs w:val="28"/>
          <w:u w:val="none"/>
          <w:lang w:val="en-US" w:eastAsia="zh-CN" w:bidi="ar-SA"/>
        </w:rPr>
      </w:pPr>
      <w:r>
        <w:rPr>
          <w:rFonts w:hint="eastAsia" w:ascii="宋体" w:hAnsi="宋体"/>
          <w:bCs/>
          <w:szCs w:val="28"/>
          <w:u w:val="none"/>
          <w:lang w:val="en-US" w:eastAsia="zh-CN"/>
        </w:rPr>
        <w:t>（2）尺寸精度：防静电地板的长度、宽度、厚度应符合</w:t>
      </w:r>
      <w:r>
        <w:rPr>
          <w:rFonts w:hint="eastAsia" w:ascii="宋体" w:hAnsi="宋体" w:eastAsia="宋体"/>
          <w:bCs/>
          <w:szCs w:val="28"/>
          <w:u w:val="none"/>
          <w:lang w:val="en-US" w:eastAsia="zh-CN"/>
        </w:rPr>
        <w:t>GB/T 36340-2018《防静电活动地板通用规范》</w:t>
      </w:r>
      <w:r>
        <w:rPr>
          <w:rFonts w:hint="eastAsia" w:ascii="宋体" w:hAnsi="宋体"/>
          <w:bCs/>
          <w:szCs w:val="28"/>
          <w:u w:val="none"/>
          <w:lang w:val="en-US" w:eastAsia="zh-CN"/>
        </w:rPr>
        <w:t>。</w:t>
      </w:r>
    </w:p>
    <w:p>
      <w:pPr>
        <w:pStyle w:val="44"/>
        <w:numPr>
          <w:ilvl w:val="0"/>
          <w:numId w:val="0"/>
        </w:numPr>
        <w:spacing w:after="0" w:line="360" w:lineRule="auto"/>
        <w:ind w:firstLine="420" w:firstLineChars="200"/>
        <w:rPr>
          <w:rFonts w:hint="eastAsia" w:ascii="宋体" w:hAnsi="宋体" w:eastAsia="宋体" w:cs="Times New Roman"/>
          <w:b w:val="0"/>
          <w:bCs/>
          <w:kern w:val="0"/>
          <w:sz w:val="21"/>
          <w:szCs w:val="28"/>
          <w:u w:val="none"/>
          <w:lang w:val="en-US" w:eastAsia="zh-CN" w:bidi="ar-SA"/>
        </w:rPr>
      </w:pPr>
      <w:r>
        <w:rPr>
          <w:rFonts w:hint="eastAsia" w:ascii="宋体" w:hAnsi="宋体" w:eastAsia="宋体" w:cs="Times New Roman"/>
          <w:b w:val="0"/>
          <w:bCs/>
          <w:kern w:val="0"/>
          <w:sz w:val="21"/>
          <w:szCs w:val="28"/>
          <w:u w:val="none"/>
          <w:lang w:val="en-US" w:eastAsia="zh-CN" w:bidi="ar-SA"/>
        </w:rPr>
        <w:t>（3）防静电性能：防静电地板的电阻率应符合国家标准（</w:t>
      </w:r>
      <w:r>
        <w:rPr>
          <w:rFonts w:hint="default" w:ascii="宋体" w:hAnsi="宋体" w:eastAsia="宋体" w:cs="Times New Roman"/>
          <w:b w:val="0"/>
          <w:bCs/>
          <w:kern w:val="0"/>
          <w:sz w:val="21"/>
          <w:szCs w:val="28"/>
          <w:u w:val="none"/>
          <w:lang w:val="en-US" w:eastAsia="zh-CN" w:bidi="ar-SA"/>
        </w:rPr>
        <w:t>GB501742008电子信息系统机房设计规范</w:t>
      </w:r>
      <w:r>
        <w:rPr>
          <w:rFonts w:hint="eastAsia" w:ascii="宋体" w:hAnsi="宋体" w:eastAsia="宋体" w:cs="Times New Roman"/>
          <w:b w:val="0"/>
          <w:bCs/>
          <w:kern w:val="0"/>
          <w:sz w:val="21"/>
          <w:szCs w:val="28"/>
          <w:u w:val="none"/>
          <w:lang w:val="en-US" w:eastAsia="zh-CN" w:bidi="ar-SA"/>
        </w:rPr>
        <w:t>）要求。</w:t>
      </w:r>
    </w:p>
    <w:p>
      <w:pPr>
        <w:pStyle w:val="44"/>
        <w:spacing w:after="0" w:line="360" w:lineRule="auto"/>
        <w:ind w:left="0" w:leftChars="0" w:firstLine="0" w:firstLineChars="0"/>
        <w:rPr>
          <w:rFonts w:hint="eastAsia" w:ascii="宋体" w:hAnsi="宋体"/>
          <w:lang w:val="en-US" w:eastAsia="zh-CN" w:bidi="ar"/>
        </w:rPr>
      </w:pPr>
      <w:r>
        <w:rPr>
          <w:rFonts w:hint="eastAsia" w:ascii="宋体" w:hAnsi="宋体"/>
          <w:lang w:val="en-US" w:eastAsia="zh-CN" w:bidi="ar"/>
        </w:rPr>
        <w:t>四、报价要求：</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lang w:val="en-US" w:eastAsia="zh-CN" w:bidi="ar"/>
        </w:rPr>
      </w:pPr>
      <w:r>
        <w:rPr>
          <w:rFonts w:hint="eastAsia" w:ascii="宋体" w:hAnsi="宋体"/>
          <w:lang w:val="en-US" w:eastAsia="zh-CN" w:bidi="ar"/>
        </w:rPr>
        <w:t>安装总报价是乙方在认真测察现场并充分了解的基础上核算出。乙方承诺不会因下列问题停止工作或追加费用或影响安装日期，任何由于下列问题没有及时提出和解决而造成的甲方安装费用和时间损失由乙方承担：</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lang w:val="en-US" w:eastAsia="zh-CN" w:bidi="ar"/>
        </w:rPr>
      </w:pPr>
      <w:r>
        <w:rPr>
          <w:rFonts w:hint="eastAsia" w:ascii="宋体" w:hAnsi="宋体"/>
          <w:lang w:val="en-US" w:eastAsia="zh-CN" w:bidi="ar"/>
        </w:rPr>
        <w:t>（1）现场有不符合安装规范或有任何不合理或不确切之处。</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lang w:val="en-US" w:eastAsia="zh-CN" w:bidi="ar"/>
        </w:rPr>
      </w:pPr>
      <w:r>
        <w:rPr>
          <w:rFonts w:hint="eastAsia" w:ascii="宋体" w:hAnsi="宋体"/>
          <w:lang w:val="en-US" w:eastAsia="zh-CN" w:bidi="ar"/>
        </w:rPr>
        <w:t>（2）因计算失误而导致的安装量变更（包括运输废料清理）。</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lang w:val="en-US" w:eastAsia="zh-CN" w:bidi="ar"/>
        </w:rPr>
      </w:pPr>
      <w:r>
        <w:rPr>
          <w:rFonts w:hint="eastAsia" w:ascii="宋体" w:hAnsi="宋体"/>
          <w:lang w:val="en-US" w:eastAsia="zh-CN" w:bidi="ar"/>
        </w:rPr>
        <w:t>（3）计算机实训室通道龙骨原则上全换，确可保留的可与甲方核实。</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lang w:val="en-US" w:eastAsia="zh-CN" w:bidi="ar"/>
        </w:rPr>
      </w:pPr>
      <w:r>
        <w:rPr>
          <w:rFonts w:hint="eastAsia" w:ascii="宋体" w:hAnsi="宋体"/>
          <w:lang w:val="en-US" w:eastAsia="zh-CN" w:bidi="ar"/>
        </w:rPr>
        <w:t>（4）</w:t>
      </w:r>
      <w:r>
        <w:rPr>
          <w:rFonts w:hint="default" w:ascii="宋体" w:hAnsi="宋体"/>
          <w:lang w:val="en-US" w:eastAsia="zh-CN" w:bidi="ar"/>
        </w:rPr>
        <w:t>本项目投标报价为全费用综合单价，报价应包括文件所确定的招标范围相应</w:t>
      </w:r>
      <w:r>
        <w:rPr>
          <w:rFonts w:hint="eastAsia" w:ascii="宋体" w:hAnsi="宋体"/>
          <w:lang w:val="en-US" w:eastAsia="zh-CN" w:bidi="ar"/>
        </w:rPr>
        <w:t>货物</w:t>
      </w:r>
      <w:r>
        <w:rPr>
          <w:rFonts w:hint="default" w:ascii="宋体" w:hAnsi="宋体"/>
          <w:lang w:val="en-US" w:eastAsia="zh-CN" w:bidi="ar"/>
        </w:rPr>
        <w:t>的细化设计、制造前的准备（包括现场踏勘、技术核对等）、产品、制造、加工、检验、包装、技术资料、发货、旧地板拆除、运输、装卸至现场、仓储、安装施工、技术指导培训、免费质保期服务、各项税款、政策性文件规定及合同包含的所有风险、责任及政策性文件规定等各项应有费用，以及为完成该项货物或者服务项目所涉及到的一切相关费用。投标报价为最终报价，除非因特殊原因并经买卖双方协商同意，</w:t>
      </w:r>
      <w:r>
        <w:rPr>
          <w:rFonts w:hint="eastAsia" w:ascii="宋体" w:hAnsi="宋体"/>
          <w:lang w:val="en-US" w:eastAsia="zh-CN" w:bidi="ar"/>
        </w:rPr>
        <w:t>乙方</w:t>
      </w:r>
      <w:r>
        <w:rPr>
          <w:rFonts w:hint="default" w:ascii="宋体" w:hAnsi="宋体"/>
          <w:lang w:val="en-US" w:eastAsia="zh-CN" w:bidi="ar"/>
        </w:rPr>
        <w:t>不得要求追加任何费用。同时，除非合同条款中另有规定，否则，</w:t>
      </w:r>
      <w:r>
        <w:rPr>
          <w:rFonts w:hint="eastAsia" w:ascii="宋体" w:hAnsi="宋体"/>
          <w:lang w:val="en-US" w:eastAsia="zh-CN" w:bidi="ar"/>
        </w:rPr>
        <w:t>乙方</w:t>
      </w:r>
      <w:r>
        <w:rPr>
          <w:rFonts w:hint="default" w:ascii="宋体" w:hAnsi="宋体"/>
          <w:lang w:val="en-US" w:eastAsia="zh-CN" w:bidi="ar"/>
        </w:rPr>
        <w:t>所报价格在合同投标、实施期间不因市场变化因素而变动。</w:t>
      </w:r>
    </w:p>
    <w:p>
      <w:pPr>
        <w:pStyle w:val="44"/>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lang w:val="en-US" w:eastAsia="zh-CN" w:bidi="ar"/>
        </w:rPr>
      </w:pPr>
      <w:r>
        <w:rPr>
          <w:rFonts w:hint="eastAsia" w:ascii="宋体" w:hAnsi="宋体"/>
          <w:lang w:val="en-US" w:eastAsia="zh-CN" w:bidi="ar"/>
        </w:rPr>
        <w:t>（5）</w:t>
      </w:r>
      <w:r>
        <w:rPr>
          <w:rFonts w:hint="default" w:ascii="宋体" w:hAnsi="宋体"/>
          <w:lang w:val="en-US" w:eastAsia="zh-CN" w:bidi="ar"/>
        </w:rPr>
        <w:t>安装、调试、验收过程中，如发现有漏项、缺件，</w:t>
      </w:r>
      <w:r>
        <w:rPr>
          <w:rFonts w:hint="eastAsia" w:ascii="宋体" w:hAnsi="宋体"/>
          <w:lang w:val="en-US" w:eastAsia="zh-CN" w:bidi="ar"/>
        </w:rPr>
        <w:t>乙方</w:t>
      </w:r>
      <w:r>
        <w:rPr>
          <w:rFonts w:hint="default" w:ascii="宋体" w:hAnsi="宋体"/>
          <w:lang w:val="en-US" w:eastAsia="zh-CN" w:bidi="ar"/>
        </w:rPr>
        <w:t>应无条件、无偿补齐，所发生的一切费用，视为已包含在</w:t>
      </w:r>
      <w:r>
        <w:rPr>
          <w:rFonts w:hint="eastAsia" w:ascii="宋体" w:hAnsi="宋体"/>
          <w:lang w:val="en-US" w:eastAsia="zh-CN" w:bidi="ar"/>
        </w:rPr>
        <w:t>乙方</w:t>
      </w:r>
      <w:r>
        <w:rPr>
          <w:rFonts w:hint="default" w:ascii="宋体" w:hAnsi="宋体"/>
          <w:lang w:val="en-US" w:eastAsia="zh-CN" w:bidi="ar"/>
        </w:rPr>
        <w:t>的报价之中，且并不因此而影响交付实际使用人的时间。</w:t>
      </w:r>
    </w:p>
    <w:p>
      <w:pPr>
        <w:pStyle w:val="44"/>
        <w:spacing w:after="0" w:line="360" w:lineRule="auto"/>
        <w:ind w:left="0" w:leftChars="0" w:firstLine="0" w:firstLineChars="0"/>
        <w:rPr>
          <w:rFonts w:hint="eastAsia" w:ascii="宋体" w:hAnsi="宋体"/>
          <w:lang w:eastAsia="zh-CN" w:bidi="ar"/>
        </w:rPr>
      </w:pPr>
      <w:r>
        <w:rPr>
          <w:rFonts w:hint="eastAsia" w:ascii="宋体" w:hAnsi="宋体"/>
          <w:lang w:val="en-US" w:eastAsia="zh-CN" w:bidi="ar"/>
        </w:rPr>
        <w:t>五、</w:t>
      </w:r>
      <w:r>
        <w:rPr>
          <w:rFonts w:ascii="宋体" w:hAnsi="宋体"/>
          <w:lang w:bidi="ar"/>
        </w:rPr>
        <w:t>付款</w:t>
      </w:r>
      <w:r>
        <w:rPr>
          <w:rFonts w:hint="eastAsia" w:ascii="宋体" w:hAnsi="宋体"/>
          <w:lang w:val="en-US" w:eastAsia="zh-CN" w:bidi="ar"/>
        </w:rPr>
        <w:t>要求</w:t>
      </w:r>
      <w:r>
        <w:rPr>
          <w:rFonts w:ascii="宋体" w:hAnsi="宋体"/>
          <w:lang w:bidi="ar"/>
        </w:rPr>
        <w:t>：</w:t>
      </w:r>
    </w:p>
    <w:p>
      <w:pPr>
        <w:spacing w:line="360" w:lineRule="auto"/>
        <w:ind w:firstLine="420" w:firstLineChars="200"/>
        <w:rPr>
          <w:rFonts w:hint="eastAsia" w:eastAsia="宋体"/>
          <w:bCs/>
          <w:sz w:val="21"/>
          <w:szCs w:val="28"/>
          <w:lang w:eastAsia="zh-CN"/>
        </w:rPr>
      </w:pPr>
      <w:r>
        <w:rPr>
          <w:rFonts w:hint="eastAsia"/>
          <w:bCs/>
          <w:sz w:val="21"/>
          <w:szCs w:val="28"/>
          <w:lang w:val="en-US" w:eastAsia="zh-CN"/>
        </w:rPr>
        <w:t>本项目按</w:t>
      </w:r>
      <w:r>
        <w:rPr>
          <w:rFonts w:hint="eastAsia"/>
          <w:bCs/>
          <w:sz w:val="21"/>
          <w:szCs w:val="28"/>
        </w:rPr>
        <w:t>分期结算</w:t>
      </w:r>
      <w:r>
        <w:rPr>
          <w:rFonts w:hint="eastAsia"/>
          <w:bCs/>
          <w:sz w:val="21"/>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Cs/>
          <w:sz w:val="21"/>
          <w:szCs w:val="28"/>
        </w:rPr>
      </w:pPr>
      <w:r>
        <w:rPr>
          <w:rFonts w:hint="eastAsia"/>
          <w:bCs/>
          <w:sz w:val="21"/>
          <w:szCs w:val="28"/>
        </w:rPr>
        <w:t>第一期：</w:t>
      </w:r>
      <w:r>
        <w:rPr>
          <w:rFonts w:hint="eastAsia"/>
          <w:bCs/>
          <w:sz w:val="21"/>
          <w:szCs w:val="28"/>
          <w:lang w:val="en-US" w:eastAsia="zh-CN"/>
        </w:rPr>
        <w:t>合同签订之后</w:t>
      </w:r>
      <w:r>
        <w:rPr>
          <w:rFonts w:hint="eastAsia"/>
          <w:bCs/>
          <w:sz w:val="21"/>
          <w:szCs w:val="28"/>
        </w:rPr>
        <w:t>，且甲方收到乙方开具的等额正式发票后</w:t>
      </w:r>
      <w:r>
        <w:rPr>
          <w:rFonts w:hint="eastAsia"/>
          <w:bCs/>
          <w:sz w:val="21"/>
          <w:szCs w:val="28"/>
          <w:u w:val="single"/>
        </w:rPr>
        <w:t xml:space="preserve"> </w:t>
      </w:r>
      <w:r>
        <w:rPr>
          <w:rFonts w:hint="eastAsia"/>
          <w:bCs/>
          <w:sz w:val="21"/>
          <w:szCs w:val="28"/>
          <w:u w:val="single"/>
          <w:lang w:val="en-US" w:eastAsia="zh-CN"/>
        </w:rPr>
        <w:t>15</w:t>
      </w:r>
      <w:r>
        <w:rPr>
          <w:rFonts w:hint="eastAsia"/>
          <w:bCs/>
          <w:sz w:val="21"/>
          <w:szCs w:val="28"/>
          <w:u w:val="single"/>
        </w:rPr>
        <w:t xml:space="preserve"> </w:t>
      </w:r>
      <w:r>
        <w:rPr>
          <w:rFonts w:hint="eastAsia"/>
          <w:color w:val="000000"/>
          <w:sz w:val="21"/>
          <w:szCs w:val="28"/>
        </w:rPr>
        <w:t>个工作日</w:t>
      </w:r>
      <w:r>
        <w:rPr>
          <w:rFonts w:hint="eastAsia"/>
          <w:bCs/>
          <w:sz w:val="21"/>
          <w:szCs w:val="28"/>
        </w:rPr>
        <w:t>内支付</w:t>
      </w:r>
      <w:r>
        <w:rPr>
          <w:rFonts w:hint="eastAsia"/>
          <w:bCs/>
          <w:sz w:val="21"/>
          <w:szCs w:val="28"/>
          <w:lang w:val="en-US" w:eastAsia="zh-CN"/>
        </w:rPr>
        <w:t>总金额</w:t>
      </w:r>
      <w:r>
        <w:rPr>
          <w:rFonts w:hint="eastAsia"/>
          <w:bCs/>
          <w:sz w:val="21"/>
          <w:szCs w:val="28"/>
          <w:u w:val="single"/>
        </w:rPr>
        <w:t xml:space="preserve"> </w:t>
      </w:r>
      <w:r>
        <w:rPr>
          <w:rFonts w:hint="eastAsia"/>
          <w:bCs/>
          <w:sz w:val="21"/>
          <w:szCs w:val="28"/>
          <w:u w:val="single"/>
          <w:lang w:val="en-US" w:eastAsia="zh-CN"/>
        </w:rPr>
        <w:t>30%</w:t>
      </w:r>
      <w:r>
        <w:rPr>
          <w:rFonts w:hint="eastAsia"/>
          <w:bCs/>
          <w:sz w:val="21"/>
          <w:szCs w:val="28"/>
          <w:u w:val="single"/>
        </w:rPr>
        <w:t xml:space="preserve"> </w:t>
      </w:r>
      <w:r>
        <w:rPr>
          <w:rFonts w:hint="eastAsia"/>
          <w:bCs/>
          <w:sz w:val="21"/>
          <w:szCs w:val="28"/>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Cs/>
          <w:sz w:val="21"/>
          <w:szCs w:val="28"/>
        </w:rPr>
      </w:pPr>
      <w:r>
        <w:rPr>
          <w:rFonts w:hint="eastAsia"/>
          <w:bCs/>
          <w:sz w:val="21"/>
          <w:szCs w:val="28"/>
        </w:rPr>
        <w:t>第</w:t>
      </w:r>
      <w:r>
        <w:rPr>
          <w:rFonts w:hint="eastAsia"/>
          <w:bCs/>
          <w:sz w:val="21"/>
          <w:szCs w:val="28"/>
          <w:lang w:val="en-US" w:eastAsia="zh-CN"/>
        </w:rPr>
        <w:t>二</w:t>
      </w:r>
      <w:r>
        <w:rPr>
          <w:rFonts w:hint="eastAsia"/>
          <w:bCs/>
          <w:sz w:val="21"/>
          <w:szCs w:val="28"/>
        </w:rPr>
        <w:t>期：货到交货地点、验收合格，且甲方收到乙方开具的等额正式发票后</w:t>
      </w:r>
      <w:r>
        <w:rPr>
          <w:rFonts w:hint="eastAsia"/>
          <w:bCs/>
          <w:sz w:val="21"/>
          <w:szCs w:val="28"/>
          <w:u w:val="single"/>
        </w:rPr>
        <w:t xml:space="preserve"> </w:t>
      </w:r>
      <w:r>
        <w:rPr>
          <w:rFonts w:hint="eastAsia"/>
          <w:bCs/>
          <w:sz w:val="21"/>
          <w:szCs w:val="28"/>
          <w:u w:val="single"/>
          <w:lang w:val="en-US" w:eastAsia="zh-CN"/>
        </w:rPr>
        <w:t>15</w:t>
      </w:r>
      <w:r>
        <w:rPr>
          <w:rFonts w:hint="eastAsia"/>
          <w:bCs/>
          <w:sz w:val="21"/>
          <w:szCs w:val="28"/>
          <w:u w:val="single"/>
        </w:rPr>
        <w:t xml:space="preserve"> </w:t>
      </w:r>
      <w:r>
        <w:rPr>
          <w:rFonts w:hint="eastAsia"/>
          <w:color w:val="000000"/>
          <w:sz w:val="21"/>
          <w:szCs w:val="28"/>
        </w:rPr>
        <w:t>个工作日</w:t>
      </w:r>
      <w:r>
        <w:rPr>
          <w:rFonts w:hint="eastAsia"/>
          <w:bCs/>
          <w:sz w:val="21"/>
          <w:szCs w:val="28"/>
        </w:rPr>
        <w:t>内支付</w:t>
      </w:r>
      <w:r>
        <w:rPr>
          <w:rFonts w:hint="eastAsia"/>
          <w:bCs/>
          <w:sz w:val="21"/>
          <w:szCs w:val="28"/>
          <w:lang w:val="en-US" w:eastAsia="zh-CN"/>
        </w:rPr>
        <w:t>总金额</w:t>
      </w:r>
      <w:r>
        <w:rPr>
          <w:rFonts w:hint="eastAsia"/>
          <w:bCs/>
          <w:sz w:val="21"/>
          <w:szCs w:val="28"/>
          <w:u w:val="single"/>
        </w:rPr>
        <w:t xml:space="preserve"> </w:t>
      </w:r>
      <w:r>
        <w:rPr>
          <w:rFonts w:hint="eastAsia"/>
          <w:bCs/>
          <w:sz w:val="21"/>
          <w:szCs w:val="28"/>
          <w:u w:val="single"/>
          <w:lang w:val="en-US" w:eastAsia="zh-CN"/>
        </w:rPr>
        <w:t>30%</w:t>
      </w:r>
      <w:r>
        <w:rPr>
          <w:rFonts w:hint="eastAsia"/>
          <w:bCs/>
          <w:sz w:val="21"/>
          <w:szCs w:val="28"/>
          <w:u w:val="single"/>
        </w:rPr>
        <w:t xml:space="preserve"> </w:t>
      </w:r>
      <w:r>
        <w:rPr>
          <w:rFonts w:hint="eastAsia"/>
          <w:bCs/>
          <w:sz w:val="21"/>
          <w:szCs w:val="28"/>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lang w:val="en-US" w:eastAsia="zh-CN" w:bidi="ar"/>
        </w:rPr>
      </w:pPr>
      <w:r>
        <w:rPr>
          <w:rFonts w:hint="eastAsia"/>
          <w:bCs/>
          <w:sz w:val="21"/>
          <w:szCs w:val="28"/>
        </w:rPr>
        <w:t>第</w:t>
      </w:r>
      <w:r>
        <w:rPr>
          <w:rFonts w:hint="eastAsia"/>
          <w:bCs/>
          <w:sz w:val="21"/>
          <w:szCs w:val="28"/>
          <w:lang w:val="en-US" w:eastAsia="zh-CN"/>
        </w:rPr>
        <w:t>三</w:t>
      </w:r>
      <w:r>
        <w:rPr>
          <w:rFonts w:hint="eastAsia"/>
          <w:bCs/>
          <w:sz w:val="21"/>
          <w:szCs w:val="28"/>
        </w:rPr>
        <w:t>期：</w:t>
      </w:r>
      <w:r>
        <w:rPr>
          <w:rFonts w:hint="eastAsia"/>
          <w:bCs/>
          <w:sz w:val="21"/>
          <w:szCs w:val="28"/>
          <w:lang w:val="en-US" w:eastAsia="zh-CN"/>
        </w:rPr>
        <w:t>总金额</w:t>
      </w:r>
      <w:r>
        <w:rPr>
          <w:rFonts w:hint="eastAsia"/>
          <w:bCs/>
          <w:sz w:val="21"/>
          <w:szCs w:val="28"/>
        </w:rPr>
        <w:t>余款</w:t>
      </w:r>
      <w:r>
        <w:rPr>
          <w:rFonts w:hint="eastAsia"/>
          <w:bCs/>
          <w:sz w:val="21"/>
          <w:szCs w:val="28"/>
          <w:u w:val="single"/>
          <w:lang w:val="en-US" w:eastAsia="zh-CN"/>
        </w:rPr>
        <w:t xml:space="preserve"> 40%</w:t>
      </w:r>
      <w:r>
        <w:rPr>
          <w:rFonts w:hint="eastAsia"/>
          <w:bCs/>
          <w:sz w:val="21"/>
          <w:szCs w:val="28"/>
          <w:u w:val="single"/>
        </w:rPr>
        <w:t xml:space="preserve"> </w:t>
      </w:r>
      <w:r>
        <w:rPr>
          <w:rFonts w:hint="eastAsia"/>
          <w:bCs/>
          <w:sz w:val="21"/>
          <w:szCs w:val="28"/>
        </w:rPr>
        <w:t>在</w:t>
      </w:r>
      <w:r>
        <w:rPr>
          <w:rFonts w:hint="eastAsia"/>
          <w:color w:val="000000"/>
          <w:sz w:val="21"/>
          <w:szCs w:val="28"/>
        </w:rPr>
        <w:t>货物</w:t>
      </w:r>
      <w:r>
        <w:rPr>
          <w:rFonts w:hint="eastAsia"/>
          <w:color w:val="000000"/>
          <w:sz w:val="21"/>
          <w:szCs w:val="28"/>
          <w:lang w:val="en-US" w:eastAsia="zh-CN"/>
        </w:rPr>
        <w:t>安装</w:t>
      </w:r>
      <w:r>
        <w:rPr>
          <w:rFonts w:hint="eastAsia"/>
          <w:color w:val="000000"/>
          <w:sz w:val="21"/>
          <w:szCs w:val="28"/>
        </w:rPr>
        <w:t>验收合格后，且货物不存在质量问题或乙方已及时解决的，甲方在收到乙方提供的等额正式发票后</w:t>
      </w:r>
      <w:r>
        <w:rPr>
          <w:rFonts w:hint="eastAsia"/>
          <w:bCs/>
          <w:sz w:val="21"/>
          <w:szCs w:val="28"/>
          <w:u w:val="single"/>
        </w:rPr>
        <w:t xml:space="preserve"> </w:t>
      </w:r>
      <w:r>
        <w:rPr>
          <w:rFonts w:hint="eastAsia"/>
          <w:bCs/>
          <w:sz w:val="21"/>
          <w:szCs w:val="28"/>
          <w:u w:val="single"/>
          <w:lang w:val="en-US" w:eastAsia="zh-CN"/>
        </w:rPr>
        <w:t>15</w:t>
      </w:r>
      <w:r>
        <w:rPr>
          <w:color w:val="000000"/>
          <w:sz w:val="21"/>
          <w:szCs w:val="28"/>
          <w:u w:val="single"/>
        </w:rPr>
        <w:t xml:space="preserve"> </w:t>
      </w:r>
      <w:r>
        <w:rPr>
          <w:rFonts w:hint="eastAsia"/>
          <w:color w:val="000000"/>
          <w:sz w:val="21"/>
          <w:szCs w:val="28"/>
        </w:rPr>
        <w:t>个工作日内支付。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bCs/>
          <w:sz w:val="21"/>
          <w:szCs w:val="28"/>
          <w:lang w:val="en-US" w:eastAsia="zh-CN"/>
        </w:rPr>
      </w:pPr>
      <w:r>
        <w:rPr>
          <w:rFonts w:hint="eastAsia"/>
          <w:bCs/>
          <w:sz w:val="21"/>
          <w:szCs w:val="28"/>
          <w:lang w:val="en-US" w:eastAsia="zh-CN"/>
        </w:rPr>
        <w:t>六、违约要求：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Cs/>
          <w:sz w:val="21"/>
          <w:szCs w:val="28"/>
          <w:u w:val="none"/>
          <w:lang w:val="en-US" w:eastAsia="zh-CN"/>
        </w:rPr>
      </w:pPr>
      <w:r>
        <w:rPr>
          <w:rFonts w:hint="eastAsia"/>
          <w:bCs/>
          <w:sz w:val="21"/>
          <w:szCs w:val="28"/>
          <w:u w:val="none"/>
          <w:lang w:val="en-US" w:eastAsia="zh-CN"/>
        </w:rPr>
        <w:t>1.如乙方未能按照约定日期内安装完毕，则需按每日总金额的千分之三向甲方支付违约金。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Cs/>
          <w:sz w:val="21"/>
          <w:szCs w:val="28"/>
          <w:u w:val="none"/>
          <w:lang w:val="en-US" w:eastAsia="zh-CN" w:bidi="ar"/>
        </w:rPr>
      </w:pPr>
      <w:r>
        <w:rPr>
          <w:rFonts w:hint="eastAsia"/>
          <w:bCs/>
          <w:sz w:val="21"/>
          <w:szCs w:val="28"/>
          <w:u w:val="none"/>
          <w:lang w:val="en-US" w:eastAsia="zh-CN"/>
        </w:rPr>
        <w:t>2.</w:t>
      </w:r>
      <w:bookmarkStart w:id="3" w:name="_GoBack"/>
      <w:bookmarkEnd w:id="3"/>
      <w:r>
        <w:rPr>
          <w:rFonts w:hint="eastAsia"/>
          <w:bCs/>
          <w:sz w:val="21"/>
          <w:szCs w:val="28"/>
          <w:u w:val="none"/>
          <w:lang w:val="en-US" w:eastAsia="zh-CN"/>
        </w:rPr>
        <w:t>若因乙方原因导致甲方需额外支出维修费或者安装费等，此部分费用应由乙方承担并支付给甲方。</w:t>
      </w:r>
    </w:p>
    <w:p>
      <w:pPr>
        <w:pStyle w:val="44"/>
        <w:spacing w:after="0" w:line="360" w:lineRule="auto"/>
        <w:ind w:left="0" w:leftChars="0" w:firstLine="0" w:firstLineChars="0"/>
        <w:rPr>
          <w:rFonts w:hint="eastAsia" w:ascii="宋体" w:hAnsi="宋体"/>
          <w:lang w:eastAsia="zh-CN" w:bidi="ar"/>
        </w:rPr>
      </w:pPr>
      <w:r>
        <w:rPr>
          <w:rFonts w:hint="eastAsia" w:ascii="宋体" w:hAnsi="宋体"/>
          <w:lang w:val="en-US" w:eastAsia="zh-CN" w:bidi="ar"/>
        </w:rPr>
        <w:t>七、</w:t>
      </w:r>
      <w:r>
        <w:rPr>
          <w:rFonts w:hint="eastAsia" w:ascii="宋体" w:hAnsi="宋体"/>
          <w:lang w:eastAsia="zh-CN" w:bidi="ar"/>
        </w:rPr>
        <w:t>售后服务</w:t>
      </w:r>
      <w:r>
        <w:rPr>
          <w:rFonts w:hint="eastAsia" w:ascii="宋体" w:hAnsi="宋体"/>
          <w:lang w:val="en-US" w:eastAsia="zh-CN" w:bidi="ar"/>
        </w:rPr>
        <w:t>要求</w:t>
      </w:r>
      <w:r>
        <w:rPr>
          <w:rFonts w:hint="eastAsia" w:ascii="宋体" w:hAnsi="宋体"/>
          <w:lang w:eastAsia="zh-CN" w:bidi="ar"/>
        </w:rPr>
        <w:t>：</w:t>
      </w:r>
    </w:p>
    <w:p>
      <w:pPr>
        <w:spacing w:line="360" w:lineRule="auto"/>
        <w:ind w:firstLine="420" w:firstLineChars="200"/>
        <w:rPr>
          <w:bCs/>
          <w:sz w:val="21"/>
          <w:szCs w:val="28"/>
        </w:rPr>
      </w:pPr>
      <w:r>
        <w:rPr>
          <w:rFonts w:hint="eastAsia"/>
          <w:bCs/>
          <w:sz w:val="21"/>
          <w:szCs w:val="28"/>
          <w:lang w:val="en-US" w:eastAsia="zh-CN"/>
        </w:rPr>
        <w:t>1.</w:t>
      </w:r>
      <w:r>
        <w:rPr>
          <w:rFonts w:hint="eastAsia"/>
          <w:bCs/>
          <w:sz w:val="21"/>
          <w:szCs w:val="28"/>
        </w:rPr>
        <w:t xml:space="preserve"> 保修期限：乙方承诺本合同项下货物的免费保修期为</w:t>
      </w:r>
      <w:r>
        <w:rPr>
          <w:rFonts w:hint="eastAsia"/>
          <w:bCs/>
          <w:sz w:val="21"/>
          <w:szCs w:val="28"/>
          <w:u w:val="single"/>
          <w:lang w:val="en-US" w:eastAsia="zh-CN"/>
        </w:rPr>
        <w:t xml:space="preserve"> 2 </w:t>
      </w:r>
      <w:r>
        <w:rPr>
          <w:rFonts w:hint="eastAsia"/>
          <w:bCs/>
          <w:sz w:val="21"/>
          <w:szCs w:val="28"/>
        </w:rPr>
        <w:t>年，保修期限自货物通过甲方组织的验收之日起算。</w:t>
      </w:r>
      <w:r>
        <w:rPr>
          <w:rFonts w:hint="eastAsia"/>
          <w:color w:val="000000"/>
          <w:sz w:val="21"/>
          <w:szCs w:val="28"/>
        </w:rPr>
        <w:t>在保修期内，如货物非因甲方原因而出现的质量问题由乙方负责保修、包换或包退，并承担修理、调换或退货的实际费用</w:t>
      </w:r>
      <w:r>
        <w:rPr>
          <w:rFonts w:hint="eastAsia"/>
          <w:color w:val="000000"/>
          <w:sz w:val="21"/>
          <w:szCs w:val="28"/>
          <w:lang w:eastAsia="zh-CN"/>
        </w:rPr>
        <w:t>，</w:t>
      </w:r>
      <w:r>
        <w:rPr>
          <w:rFonts w:hint="eastAsia"/>
          <w:color w:val="000000"/>
          <w:sz w:val="21"/>
          <w:szCs w:val="28"/>
          <w:lang w:val="en-US" w:eastAsia="zh-CN"/>
        </w:rPr>
        <w:t>如</w:t>
      </w:r>
      <w:r>
        <w:rPr>
          <w:rFonts w:hint="eastAsia"/>
          <w:color w:val="000000"/>
          <w:sz w:val="21"/>
          <w:szCs w:val="28"/>
        </w:rPr>
        <w:t>新地板下旧龙骨损坏可进行更换</w:t>
      </w:r>
      <w:r>
        <w:rPr>
          <w:rFonts w:hint="eastAsia"/>
          <w:color w:val="000000"/>
          <w:sz w:val="21"/>
          <w:szCs w:val="28"/>
          <w:lang w:eastAsia="zh-CN"/>
        </w:rPr>
        <w:t>。</w:t>
      </w:r>
      <w:r>
        <w:rPr>
          <w:rFonts w:hint="eastAsia"/>
          <w:color w:val="000000"/>
          <w:sz w:val="21"/>
          <w:szCs w:val="28"/>
        </w:rPr>
        <w:t>乙方不能修复、调换或不能退货的，应退回相应货款，并承担相应的违约责任。</w:t>
      </w:r>
    </w:p>
    <w:p>
      <w:pPr>
        <w:spacing w:line="360" w:lineRule="auto"/>
        <w:ind w:firstLine="420" w:firstLineChars="200"/>
        <w:rPr>
          <w:bCs/>
          <w:sz w:val="21"/>
          <w:szCs w:val="28"/>
        </w:rPr>
      </w:pPr>
      <w:r>
        <w:rPr>
          <w:rFonts w:hint="eastAsia"/>
          <w:bCs/>
          <w:sz w:val="21"/>
          <w:szCs w:val="28"/>
          <w:lang w:val="en-US" w:eastAsia="zh-CN"/>
        </w:rPr>
        <w:t>2.</w:t>
      </w:r>
      <w:r>
        <w:rPr>
          <w:rFonts w:hint="eastAsia"/>
          <w:bCs/>
          <w:sz w:val="21"/>
          <w:szCs w:val="28"/>
        </w:rPr>
        <w:t>保修方式：甲方报修后，乙方</w:t>
      </w:r>
      <w:r>
        <w:rPr>
          <w:rFonts w:hint="eastAsia"/>
          <w:bCs/>
          <w:sz w:val="21"/>
          <w:szCs w:val="28"/>
          <w:lang w:val="en-US" w:eastAsia="zh-CN"/>
        </w:rPr>
        <w:t>在工作日</w:t>
      </w:r>
      <w:r>
        <w:rPr>
          <w:rFonts w:hint="eastAsia"/>
          <w:bCs/>
          <w:sz w:val="21"/>
          <w:szCs w:val="28"/>
          <w:u w:val="single"/>
          <w:lang w:val="en-US" w:eastAsia="zh-CN"/>
        </w:rPr>
        <w:t xml:space="preserve"> 24 </w:t>
      </w:r>
      <w:r>
        <w:rPr>
          <w:bCs/>
          <w:sz w:val="21"/>
          <w:szCs w:val="28"/>
        </w:rPr>
        <w:t>小时内给予响应，</w:t>
      </w:r>
      <w:r>
        <w:rPr>
          <w:rFonts w:hint="eastAsia"/>
          <w:bCs/>
          <w:sz w:val="21"/>
          <w:szCs w:val="28"/>
          <w:lang w:val="en-US" w:eastAsia="zh-CN"/>
        </w:rPr>
        <w:t>工作日隔天到</w:t>
      </w:r>
      <w:r>
        <w:rPr>
          <w:bCs/>
          <w:sz w:val="21"/>
          <w:szCs w:val="28"/>
        </w:rPr>
        <w:t>达现场</w:t>
      </w:r>
      <w:r>
        <w:rPr>
          <w:rFonts w:hint="eastAsia"/>
          <w:bCs/>
          <w:sz w:val="21"/>
          <w:szCs w:val="28"/>
        </w:rPr>
        <w:t>保修。</w:t>
      </w:r>
      <w:r>
        <w:rPr>
          <w:rFonts w:hint="eastAsia"/>
          <w:bCs/>
          <w:sz w:val="21"/>
          <w:szCs w:val="28"/>
          <w:u w:val="single"/>
          <w:lang w:val="en-US" w:eastAsia="zh-CN"/>
        </w:rPr>
        <w:t xml:space="preserve"> 3</w:t>
      </w:r>
      <w:r>
        <w:rPr>
          <w:rFonts w:hint="eastAsia"/>
          <w:bCs/>
          <w:sz w:val="21"/>
          <w:szCs w:val="28"/>
          <w:lang w:val="en-US" w:eastAsia="zh-CN"/>
        </w:rPr>
        <w:t>个工作日</w:t>
      </w:r>
      <w:r>
        <w:rPr>
          <w:bCs/>
          <w:sz w:val="21"/>
          <w:szCs w:val="28"/>
        </w:rPr>
        <w:t>内（含上述）对出现质量问题的货物进行免费维修和更换属质量原因造成的零部件损坏。如</w:t>
      </w:r>
      <w:r>
        <w:rPr>
          <w:rFonts w:hint="eastAsia"/>
          <w:bCs/>
          <w:sz w:val="21"/>
          <w:szCs w:val="28"/>
          <w:lang w:val="en-US" w:eastAsia="zh-CN"/>
        </w:rPr>
        <w:t>上门</w:t>
      </w:r>
      <w:r>
        <w:rPr>
          <w:rFonts w:hint="eastAsia"/>
          <w:bCs/>
          <w:sz w:val="21"/>
          <w:szCs w:val="28"/>
          <w:u w:val="single"/>
          <w:lang w:val="en-US" w:eastAsia="zh-CN"/>
        </w:rPr>
        <w:t xml:space="preserve"> 24 </w:t>
      </w:r>
      <w:r>
        <w:rPr>
          <w:bCs/>
          <w:sz w:val="21"/>
          <w:szCs w:val="28"/>
        </w:rPr>
        <w:t>小时</w:t>
      </w:r>
      <w:r>
        <w:rPr>
          <w:rFonts w:hint="eastAsia"/>
          <w:bCs/>
          <w:sz w:val="21"/>
          <w:szCs w:val="28"/>
          <w:lang w:val="en-US" w:eastAsia="zh-CN"/>
        </w:rPr>
        <w:t>内</w:t>
      </w:r>
      <w:r>
        <w:rPr>
          <w:bCs/>
          <w:sz w:val="21"/>
          <w:szCs w:val="28"/>
        </w:rPr>
        <w:t>未能解决故障问题，在</w:t>
      </w:r>
      <w:r>
        <w:rPr>
          <w:rFonts w:hint="eastAsia"/>
          <w:bCs/>
          <w:sz w:val="21"/>
          <w:szCs w:val="28"/>
          <w:u w:val="single"/>
          <w:lang w:val="en-US" w:eastAsia="zh-CN"/>
        </w:rPr>
        <w:t xml:space="preserve"> 2 </w:t>
      </w:r>
      <w:r>
        <w:rPr>
          <w:rFonts w:hint="eastAsia"/>
          <w:bCs/>
          <w:sz w:val="21"/>
          <w:szCs w:val="28"/>
          <w:u w:val="none"/>
          <w:lang w:val="en-US" w:eastAsia="zh-CN"/>
        </w:rPr>
        <w:t>个</w:t>
      </w:r>
      <w:r>
        <w:rPr>
          <w:rFonts w:hint="eastAsia"/>
          <w:bCs/>
          <w:sz w:val="21"/>
          <w:szCs w:val="28"/>
          <w:lang w:val="en-US" w:eastAsia="zh-CN"/>
        </w:rPr>
        <w:t>工作日</w:t>
      </w:r>
      <w:r>
        <w:rPr>
          <w:bCs/>
          <w:sz w:val="21"/>
          <w:szCs w:val="28"/>
        </w:rPr>
        <w:t>内提供备用产品</w:t>
      </w:r>
      <w:r>
        <w:rPr>
          <w:rFonts w:hint="eastAsia"/>
          <w:bCs/>
          <w:sz w:val="21"/>
          <w:szCs w:val="28"/>
          <w:lang w:eastAsia="zh-CN"/>
        </w:rPr>
        <w:t>，</w:t>
      </w:r>
      <w:r>
        <w:rPr>
          <w:rFonts w:hint="eastAsia"/>
          <w:bCs/>
          <w:sz w:val="21"/>
          <w:szCs w:val="28"/>
          <w:lang w:val="en-US" w:eastAsia="zh-CN"/>
        </w:rPr>
        <w:t>如需寄出/寄回货物由乙方承担物流费用</w:t>
      </w:r>
      <w:r>
        <w:rPr>
          <w:bCs/>
          <w:sz w:val="21"/>
          <w:szCs w:val="28"/>
        </w:rPr>
        <w:t>。如</w:t>
      </w:r>
      <w:r>
        <w:rPr>
          <w:rFonts w:hint="eastAsia"/>
          <w:bCs/>
          <w:sz w:val="21"/>
          <w:szCs w:val="28"/>
          <w:u w:val="single"/>
          <w:lang w:val="en-US" w:eastAsia="zh-CN"/>
        </w:rPr>
        <w:t xml:space="preserve"> 10 </w:t>
      </w:r>
      <w:r>
        <w:rPr>
          <w:rFonts w:hint="eastAsia"/>
          <w:bCs/>
          <w:sz w:val="21"/>
          <w:szCs w:val="28"/>
          <w:lang w:val="en-US" w:eastAsia="zh-CN"/>
        </w:rPr>
        <w:t>个工作日内</w:t>
      </w:r>
      <w:r>
        <w:rPr>
          <w:bCs/>
          <w:sz w:val="21"/>
          <w:szCs w:val="28"/>
        </w:rPr>
        <w:t>最终未能解决问题，则扣除</w:t>
      </w:r>
      <w:r>
        <w:rPr>
          <w:rFonts w:hint="eastAsia"/>
          <w:bCs/>
          <w:sz w:val="21"/>
          <w:szCs w:val="28"/>
        </w:rPr>
        <w:t>余款</w:t>
      </w:r>
      <w:r>
        <w:rPr>
          <w:bCs/>
          <w:sz w:val="21"/>
          <w:szCs w:val="28"/>
        </w:rPr>
        <w:t>，每个</w:t>
      </w:r>
      <w:r>
        <w:rPr>
          <w:rFonts w:hint="eastAsia"/>
          <w:bCs/>
          <w:sz w:val="21"/>
          <w:szCs w:val="28"/>
          <w:lang w:val="en-US" w:eastAsia="zh-CN"/>
        </w:rPr>
        <w:t>货物</w:t>
      </w:r>
      <w:r>
        <w:rPr>
          <w:bCs/>
          <w:sz w:val="21"/>
          <w:szCs w:val="28"/>
        </w:rPr>
        <w:t>每天按合同总金额的百分之一扣除，</w:t>
      </w:r>
      <w:r>
        <w:rPr>
          <w:rFonts w:hint="eastAsia"/>
          <w:bCs/>
          <w:sz w:val="21"/>
          <w:szCs w:val="28"/>
        </w:rPr>
        <w:t>余款</w:t>
      </w:r>
      <w:r>
        <w:rPr>
          <w:bCs/>
          <w:sz w:val="21"/>
          <w:szCs w:val="28"/>
        </w:rPr>
        <w:t>扣完为止</w:t>
      </w:r>
      <w:r>
        <w:rPr>
          <w:rFonts w:hint="eastAsia"/>
          <w:bCs/>
          <w:sz w:val="21"/>
          <w:szCs w:val="28"/>
        </w:rPr>
        <w:t>。其他条款以采购文件承诺的为准。</w:t>
      </w:r>
    </w:p>
    <w:p>
      <w:pPr>
        <w:spacing w:line="360" w:lineRule="auto"/>
        <w:ind w:firstLine="420" w:firstLineChars="200"/>
        <w:rPr>
          <w:rFonts w:hint="eastAsia"/>
          <w:bCs/>
          <w:sz w:val="21"/>
          <w:szCs w:val="28"/>
          <w:lang w:eastAsia="zh-CN"/>
        </w:rPr>
      </w:pPr>
      <w:r>
        <w:rPr>
          <w:rFonts w:hint="eastAsia"/>
          <w:bCs/>
          <w:sz w:val="21"/>
          <w:szCs w:val="28"/>
          <w:lang w:val="en-US" w:eastAsia="zh-CN"/>
        </w:rPr>
        <w:t>3.</w:t>
      </w:r>
      <w:r>
        <w:rPr>
          <w:rFonts w:hint="eastAsia"/>
          <w:bCs/>
          <w:sz w:val="21"/>
          <w:szCs w:val="28"/>
        </w:rPr>
        <w:t>免费保修期届满后，如甲方需要乙方继续提供维护服务，由甲乙双方另行协商。</w:t>
      </w:r>
      <w:bookmarkEnd w:id="0"/>
      <w:bookmarkEnd w:id="1"/>
      <w:bookmarkEnd w:id="2"/>
    </w:p>
    <w:sectPr>
      <w:headerReference r:id="rId6" w:type="first"/>
      <w:footerReference r:id="rId8" w:type="first"/>
      <w:headerReference r:id="rId5" w:type="default"/>
      <w:footerReference r:id="rId7" w:type="default"/>
      <w:pgSz w:w="11906" w:h="16838"/>
      <w:pgMar w:top="1109" w:right="1797" w:bottom="1440" w:left="1797" w:header="568" w:footer="992" w:gutter="0"/>
      <w:paperSrc w:first="7"/>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文鼎CS中黑">
    <w:altName w:val="黑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宋体+Times">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360"/>
        </w:tabs>
        <w:ind w:left="360" w:hanging="360"/>
      </w:pPr>
      <w:rPr>
        <w:rFonts w:hint="eastAsia" w:hAnsi="Times New Roman"/>
        <w:color w:val="000000"/>
      </w:rPr>
    </w:lvl>
    <w:lvl w:ilvl="1" w:tentative="0">
      <w:start w:val="1"/>
      <w:numFmt w:val="decimal"/>
      <w:pStyle w:val="192"/>
      <w:lvlText w:val="%1.%2."/>
      <w:lvlJc w:val="left"/>
      <w:pPr>
        <w:tabs>
          <w:tab w:val="left" w:pos="720"/>
        </w:tabs>
        <w:ind w:left="720" w:hanging="720"/>
      </w:pPr>
      <w:rPr>
        <w:rFonts w:hint="eastAsia" w:hAnsi="Times New Roman"/>
        <w:color w:val="000000"/>
      </w:rPr>
    </w:lvl>
    <w:lvl w:ilvl="2" w:tentative="0">
      <w:start w:val="1"/>
      <w:numFmt w:val="decimal"/>
      <w:pStyle w:val="150"/>
      <w:lvlText w:val="%1.%2.%3."/>
      <w:lvlJc w:val="left"/>
      <w:pPr>
        <w:tabs>
          <w:tab w:val="left" w:pos="720"/>
        </w:tabs>
        <w:ind w:left="720" w:hanging="720"/>
      </w:pPr>
      <w:rPr>
        <w:rFonts w:hint="eastAsia" w:hAnsi="Times New Roman"/>
        <w:color w:val="000000"/>
      </w:rPr>
    </w:lvl>
    <w:lvl w:ilvl="3" w:tentative="0">
      <w:start w:val="1"/>
      <w:numFmt w:val="decimal"/>
      <w:lvlText w:val="%1.%2.%3.%4."/>
      <w:lvlJc w:val="left"/>
      <w:pPr>
        <w:tabs>
          <w:tab w:val="left" w:pos="1080"/>
        </w:tabs>
        <w:ind w:left="1080" w:hanging="1080"/>
      </w:pPr>
      <w:rPr>
        <w:rFonts w:hint="eastAsia" w:hAnsi="Times New Roman"/>
        <w:color w:val="000000"/>
      </w:rPr>
    </w:lvl>
    <w:lvl w:ilvl="4" w:tentative="0">
      <w:start w:val="1"/>
      <w:numFmt w:val="decimal"/>
      <w:lvlText w:val="%1.%2.%3.%4.%5."/>
      <w:lvlJc w:val="left"/>
      <w:pPr>
        <w:tabs>
          <w:tab w:val="left" w:pos="1080"/>
        </w:tabs>
        <w:ind w:left="1080" w:hanging="1080"/>
      </w:pPr>
      <w:rPr>
        <w:rFonts w:hint="eastAsia" w:hAnsi="Times New Roman"/>
        <w:color w:val="000000"/>
      </w:rPr>
    </w:lvl>
    <w:lvl w:ilvl="5" w:tentative="0">
      <w:start w:val="1"/>
      <w:numFmt w:val="decimal"/>
      <w:lvlText w:val="%1.%2.%3.%4.%5.%6."/>
      <w:lvlJc w:val="left"/>
      <w:pPr>
        <w:tabs>
          <w:tab w:val="left" w:pos="1440"/>
        </w:tabs>
        <w:ind w:left="1440" w:hanging="1440"/>
      </w:pPr>
      <w:rPr>
        <w:rFonts w:hint="eastAsia" w:hAnsi="Times New Roman"/>
        <w:color w:val="000000"/>
      </w:rPr>
    </w:lvl>
    <w:lvl w:ilvl="6" w:tentative="0">
      <w:start w:val="1"/>
      <w:numFmt w:val="decimal"/>
      <w:lvlText w:val="%1.%2.%3.%4.%5.%6.%7."/>
      <w:lvlJc w:val="left"/>
      <w:pPr>
        <w:tabs>
          <w:tab w:val="left" w:pos="1800"/>
        </w:tabs>
        <w:ind w:left="1800" w:hanging="1800"/>
      </w:pPr>
      <w:rPr>
        <w:rFonts w:hint="eastAsia" w:hAnsi="Times New Roman"/>
        <w:color w:val="000000"/>
      </w:rPr>
    </w:lvl>
    <w:lvl w:ilvl="7" w:tentative="0">
      <w:start w:val="1"/>
      <w:numFmt w:val="decimal"/>
      <w:lvlText w:val="%1.%2.%3.%4.%5.%6.%7.%8."/>
      <w:lvlJc w:val="left"/>
      <w:pPr>
        <w:tabs>
          <w:tab w:val="left" w:pos="1800"/>
        </w:tabs>
        <w:ind w:left="1800" w:hanging="1800"/>
      </w:pPr>
      <w:rPr>
        <w:rFonts w:hint="eastAsia" w:hAnsi="Times New Roman"/>
        <w:color w:val="000000"/>
      </w:rPr>
    </w:lvl>
    <w:lvl w:ilvl="8" w:tentative="0">
      <w:start w:val="1"/>
      <w:numFmt w:val="decimal"/>
      <w:lvlText w:val="%1.%2.%3.%4.%5.%6.%7.%8.%9."/>
      <w:lvlJc w:val="left"/>
      <w:pPr>
        <w:tabs>
          <w:tab w:val="left" w:pos="2160"/>
        </w:tabs>
        <w:ind w:left="2160" w:hanging="2160"/>
      </w:pPr>
      <w:rPr>
        <w:rFonts w:hint="eastAsia" w:hAnsi="Times New Roman"/>
        <w:color w:val="000000"/>
      </w:rPr>
    </w:lvl>
  </w:abstractNum>
  <w:abstractNum w:abstractNumId="1">
    <w:nsid w:val="04DD33B9"/>
    <w:multiLevelType w:val="singleLevel"/>
    <w:tmpl w:val="04DD33B9"/>
    <w:lvl w:ilvl="0" w:tentative="0">
      <w:start w:val="1"/>
      <w:numFmt w:val="decimal"/>
      <w:pStyle w:val="15"/>
      <w:suff w:val="nothing"/>
      <w:lvlText w:val="%1、"/>
      <w:lvlJc w:val="left"/>
      <w:rPr>
        <w:rFonts w:ascii="宋体" w:hAnsi="宋体" w:eastAsia="宋体" w:cs="宋体"/>
      </w:rPr>
    </w:lvl>
  </w:abstractNum>
  <w:abstractNum w:abstractNumId="2">
    <w:nsid w:val="52BC4F39"/>
    <w:multiLevelType w:val="multilevel"/>
    <w:tmpl w:val="52BC4F39"/>
    <w:lvl w:ilvl="0" w:tentative="0">
      <w:start w:val="1"/>
      <w:numFmt w:val="bullet"/>
      <w:pStyle w:val="241"/>
      <w:lvlText w:val=""/>
      <w:lvlJc w:val="left"/>
      <w:pPr>
        <w:tabs>
          <w:tab w:val="left" w:pos="661"/>
        </w:tabs>
        <w:ind w:left="661" w:hanging="420"/>
      </w:pPr>
      <w:rPr>
        <w:rFonts w:hint="default" w:ascii="Wingdings" w:hAnsi="Wingdings" w:cs="Wingdings"/>
      </w:rPr>
    </w:lvl>
    <w:lvl w:ilvl="1" w:tentative="0">
      <w:start w:val="1"/>
      <w:numFmt w:val="bullet"/>
      <w:lvlText w:val=""/>
      <w:lvlJc w:val="left"/>
      <w:pPr>
        <w:tabs>
          <w:tab w:val="left" w:pos="1081"/>
        </w:tabs>
        <w:ind w:left="1081" w:hanging="420"/>
      </w:pPr>
      <w:rPr>
        <w:rFonts w:hint="default" w:ascii="Wingdings" w:hAnsi="Wingdings" w:cs="Wingdings"/>
      </w:rPr>
    </w:lvl>
    <w:lvl w:ilvl="2" w:tentative="0">
      <w:start w:val="1"/>
      <w:numFmt w:val="bullet"/>
      <w:lvlText w:val=""/>
      <w:lvlJc w:val="left"/>
      <w:pPr>
        <w:tabs>
          <w:tab w:val="left" w:pos="1501"/>
        </w:tabs>
        <w:ind w:left="1501" w:hanging="420"/>
      </w:pPr>
      <w:rPr>
        <w:rFonts w:hint="default" w:ascii="Wingdings" w:hAnsi="Wingdings" w:cs="Wingdings"/>
      </w:rPr>
    </w:lvl>
    <w:lvl w:ilvl="3" w:tentative="0">
      <w:start w:val="1"/>
      <w:numFmt w:val="bullet"/>
      <w:lvlText w:val=""/>
      <w:lvlJc w:val="left"/>
      <w:pPr>
        <w:tabs>
          <w:tab w:val="left" w:pos="1921"/>
        </w:tabs>
        <w:ind w:left="1921" w:hanging="420"/>
      </w:pPr>
      <w:rPr>
        <w:rFonts w:hint="default" w:ascii="Wingdings" w:hAnsi="Wingdings" w:cs="Wingdings"/>
      </w:rPr>
    </w:lvl>
    <w:lvl w:ilvl="4" w:tentative="0">
      <w:start w:val="1"/>
      <w:numFmt w:val="bullet"/>
      <w:lvlText w:val=""/>
      <w:lvlJc w:val="left"/>
      <w:pPr>
        <w:tabs>
          <w:tab w:val="left" w:pos="2341"/>
        </w:tabs>
        <w:ind w:left="2341" w:hanging="420"/>
      </w:pPr>
      <w:rPr>
        <w:rFonts w:hint="default" w:ascii="Wingdings" w:hAnsi="Wingdings" w:cs="Wingdings"/>
      </w:rPr>
    </w:lvl>
    <w:lvl w:ilvl="5" w:tentative="0">
      <w:start w:val="1"/>
      <w:numFmt w:val="bullet"/>
      <w:lvlText w:val=""/>
      <w:lvlJc w:val="left"/>
      <w:pPr>
        <w:tabs>
          <w:tab w:val="left" w:pos="2761"/>
        </w:tabs>
        <w:ind w:left="2761" w:hanging="420"/>
      </w:pPr>
      <w:rPr>
        <w:rFonts w:hint="default" w:ascii="Wingdings" w:hAnsi="Wingdings" w:cs="Wingdings"/>
      </w:rPr>
    </w:lvl>
    <w:lvl w:ilvl="6" w:tentative="0">
      <w:start w:val="1"/>
      <w:numFmt w:val="bullet"/>
      <w:lvlText w:val=""/>
      <w:lvlJc w:val="left"/>
      <w:pPr>
        <w:tabs>
          <w:tab w:val="left" w:pos="3181"/>
        </w:tabs>
        <w:ind w:left="3181" w:hanging="420"/>
      </w:pPr>
      <w:rPr>
        <w:rFonts w:hint="default" w:ascii="Wingdings" w:hAnsi="Wingdings" w:cs="Wingdings"/>
      </w:rPr>
    </w:lvl>
    <w:lvl w:ilvl="7" w:tentative="0">
      <w:start w:val="1"/>
      <w:numFmt w:val="bullet"/>
      <w:lvlText w:val=""/>
      <w:lvlJc w:val="left"/>
      <w:pPr>
        <w:tabs>
          <w:tab w:val="left" w:pos="3601"/>
        </w:tabs>
        <w:ind w:left="3601" w:hanging="420"/>
      </w:pPr>
      <w:rPr>
        <w:rFonts w:hint="default" w:ascii="Wingdings" w:hAnsi="Wingdings" w:cs="Wingdings"/>
      </w:rPr>
    </w:lvl>
    <w:lvl w:ilvl="8" w:tentative="0">
      <w:start w:val="1"/>
      <w:numFmt w:val="bullet"/>
      <w:lvlText w:val=""/>
      <w:lvlJc w:val="left"/>
      <w:pPr>
        <w:tabs>
          <w:tab w:val="left" w:pos="4021"/>
        </w:tabs>
        <w:ind w:left="4021" w:hanging="420"/>
      </w:pPr>
      <w:rPr>
        <w:rFonts w:hint="default"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jRlOTg5NDQ0Y2Q0OWQxZmI2ODg4MTYwMjk5NmIifQ=="/>
  </w:docVars>
  <w:rsids>
    <w:rsidRoot w:val="00172A27"/>
    <w:rsid w:val="00001DB9"/>
    <w:rsid w:val="000022D9"/>
    <w:rsid w:val="000039DE"/>
    <w:rsid w:val="00005959"/>
    <w:rsid w:val="00013F49"/>
    <w:rsid w:val="00014328"/>
    <w:rsid w:val="000152E7"/>
    <w:rsid w:val="00016A00"/>
    <w:rsid w:val="00021A9A"/>
    <w:rsid w:val="00022F0E"/>
    <w:rsid w:val="00023CAE"/>
    <w:rsid w:val="000279E1"/>
    <w:rsid w:val="00027F38"/>
    <w:rsid w:val="00037487"/>
    <w:rsid w:val="000437FC"/>
    <w:rsid w:val="00051A0D"/>
    <w:rsid w:val="00053132"/>
    <w:rsid w:val="00053CE5"/>
    <w:rsid w:val="00062EC1"/>
    <w:rsid w:val="00064D30"/>
    <w:rsid w:val="0006625A"/>
    <w:rsid w:val="00066354"/>
    <w:rsid w:val="000678C3"/>
    <w:rsid w:val="00070486"/>
    <w:rsid w:val="00070E81"/>
    <w:rsid w:val="00072982"/>
    <w:rsid w:val="00076AE0"/>
    <w:rsid w:val="000809D8"/>
    <w:rsid w:val="00080DB7"/>
    <w:rsid w:val="00081DCB"/>
    <w:rsid w:val="00083A28"/>
    <w:rsid w:val="000840CE"/>
    <w:rsid w:val="00087085"/>
    <w:rsid w:val="00090770"/>
    <w:rsid w:val="00095554"/>
    <w:rsid w:val="000959FA"/>
    <w:rsid w:val="00095EFD"/>
    <w:rsid w:val="000A0E00"/>
    <w:rsid w:val="000A1503"/>
    <w:rsid w:val="000A4481"/>
    <w:rsid w:val="000A6FB5"/>
    <w:rsid w:val="000B000A"/>
    <w:rsid w:val="000B0FC6"/>
    <w:rsid w:val="000B2713"/>
    <w:rsid w:val="000B6DB0"/>
    <w:rsid w:val="000C31C7"/>
    <w:rsid w:val="000C3D2E"/>
    <w:rsid w:val="000C3D74"/>
    <w:rsid w:val="000C4532"/>
    <w:rsid w:val="000C5C7F"/>
    <w:rsid w:val="000C5FE5"/>
    <w:rsid w:val="000C7CBE"/>
    <w:rsid w:val="000D101C"/>
    <w:rsid w:val="000D42B6"/>
    <w:rsid w:val="000D5EEE"/>
    <w:rsid w:val="000E3565"/>
    <w:rsid w:val="000E44FF"/>
    <w:rsid w:val="000E701F"/>
    <w:rsid w:val="000E70B1"/>
    <w:rsid w:val="000E7807"/>
    <w:rsid w:val="000F022F"/>
    <w:rsid w:val="000F13C5"/>
    <w:rsid w:val="000F140E"/>
    <w:rsid w:val="000F2A2F"/>
    <w:rsid w:val="000F7D7C"/>
    <w:rsid w:val="001008A1"/>
    <w:rsid w:val="00101C13"/>
    <w:rsid w:val="00110392"/>
    <w:rsid w:val="00110435"/>
    <w:rsid w:val="00115367"/>
    <w:rsid w:val="001215C3"/>
    <w:rsid w:val="00121A0B"/>
    <w:rsid w:val="001255BB"/>
    <w:rsid w:val="00130750"/>
    <w:rsid w:val="001364A8"/>
    <w:rsid w:val="00137307"/>
    <w:rsid w:val="001374A7"/>
    <w:rsid w:val="00142797"/>
    <w:rsid w:val="00144AF3"/>
    <w:rsid w:val="00145CB0"/>
    <w:rsid w:val="00146BEE"/>
    <w:rsid w:val="00146D5C"/>
    <w:rsid w:val="00146F2F"/>
    <w:rsid w:val="001472DF"/>
    <w:rsid w:val="0015070C"/>
    <w:rsid w:val="00151E7E"/>
    <w:rsid w:val="00153D0E"/>
    <w:rsid w:val="00155C5A"/>
    <w:rsid w:val="00156A17"/>
    <w:rsid w:val="00156AD7"/>
    <w:rsid w:val="001570FA"/>
    <w:rsid w:val="001611D5"/>
    <w:rsid w:val="001619EC"/>
    <w:rsid w:val="00163057"/>
    <w:rsid w:val="001635CC"/>
    <w:rsid w:val="0016443A"/>
    <w:rsid w:val="0017183F"/>
    <w:rsid w:val="00172A27"/>
    <w:rsid w:val="00175051"/>
    <w:rsid w:val="001756D1"/>
    <w:rsid w:val="0018151F"/>
    <w:rsid w:val="001826AF"/>
    <w:rsid w:val="00182B9F"/>
    <w:rsid w:val="0018641F"/>
    <w:rsid w:val="00187B92"/>
    <w:rsid w:val="0019128D"/>
    <w:rsid w:val="001914F1"/>
    <w:rsid w:val="00191D1C"/>
    <w:rsid w:val="001935C4"/>
    <w:rsid w:val="00193E32"/>
    <w:rsid w:val="001966DA"/>
    <w:rsid w:val="001A02D1"/>
    <w:rsid w:val="001A29B7"/>
    <w:rsid w:val="001A2D3C"/>
    <w:rsid w:val="001A3706"/>
    <w:rsid w:val="001A3885"/>
    <w:rsid w:val="001A757B"/>
    <w:rsid w:val="001B0ACE"/>
    <w:rsid w:val="001B0FD5"/>
    <w:rsid w:val="001B4557"/>
    <w:rsid w:val="001C06D3"/>
    <w:rsid w:val="001C0887"/>
    <w:rsid w:val="001C19F9"/>
    <w:rsid w:val="001C51A3"/>
    <w:rsid w:val="001C6DFF"/>
    <w:rsid w:val="001D2851"/>
    <w:rsid w:val="001D486C"/>
    <w:rsid w:val="001D620A"/>
    <w:rsid w:val="001D741E"/>
    <w:rsid w:val="001D7719"/>
    <w:rsid w:val="001E107E"/>
    <w:rsid w:val="001E3734"/>
    <w:rsid w:val="001E4B0E"/>
    <w:rsid w:val="001E6AA4"/>
    <w:rsid w:val="001F1C66"/>
    <w:rsid w:val="001F3596"/>
    <w:rsid w:val="001F4F8A"/>
    <w:rsid w:val="001F51E8"/>
    <w:rsid w:val="001F561C"/>
    <w:rsid w:val="00200574"/>
    <w:rsid w:val="00200DE8"/>
    <w:rsid w:val="0020678E"/>
    <w:rsid w:val="00213AA1"/>
    <w:rsid w:val="00213B42"/>
    <w:rsid w:val="00223649"/>
    <w:rsid w:val="00223D35"/>
    <w:rsid w:val="00225546"/>
    <w:rsid w:val="00225D12"/>
    <w:rsid w:val="00226753"/>
    <w:rsid w:val="002268D9"/>
    <w:rsid w:val="00235356"/>
    <w:rsid w:val="0023718E"/>
    <w:rsid w:val="002426E7"/>
    <w:rsid w:val="00256086"/>
    <w:rsid w:val="0026710E"/>
    <w:rsid w:val="00267D78"/>
    <w:rsid w:val="0027520C"/>
    <w:rsid w:val="002758B7"/>
    <w:rsid w:val="00276098"/>
    <w:rsid w:val="00276333"/>
    <w:rsid w:val="00277C5B"/>
    <w:rsid w:val="002808DB"/>
    <w:rsid w:val="00281E8E"/>
    <w:rsid w:val="00282B1C"/>
    <w:rsid w:val="00285D9F"/>
    <w:rsid w:val="00293A06"/>
    <w:rsid w:val="00297D30"/>
    <w:rsid w:val="00297FE3"/>
    <w:rsid w:val="002A2557"/>
    <w:rsid w:val="002A2678"/>
    <w:rsid w:val="002A32D8"/>
    <w:rsid w:val="002A336F"/>
    <w:rsid w:val="002A6E1B"/>
    <w:rsid w:val="002A6F2E"/>
    <w:rsid w:val="002A76B3"/>
    <w:rsid w:val="002B1D89"/>
    <w:rsid w:val="002B368C"/>
    <w:rsid w:val="002B7153"/>
    <w:rsid w:val="002B71C7"/>
    <w:rsid w:val="002B7391"/>
    <w:rsid w:val="002C2F25"/>
    <w:rsid w:val="002C3477"/>
    <w:rsid w:val="002C7506"/>
    <w:rsid w:val="002D3B03"/>
    <w:rsid w:val="002D77D3"/>
    <w:rsid w:val="002E1C20"/>
    <w:rsid w:val="002E1EC6"/>
    <w:rsid w:val="002E1F22"/>
    <w:rsid w:val="002E5A57"/>
    <w:rsid w:val="002E603D"/>
    <w:rsid w:val="002E7F1D"/>
    <w:rsid w:val="002F0A78"/>
    <w:rsid w:val="002F0E12"/>
    <w:rsid w:val="002F20EA"/>
    <w:rsid w:val="002F75B8"/>
    <w:rsid w:val="00300EB8"/>
    <w:rsid w:val="0030114A"/>
    <w:rsid w:val="00301680"/>
    <w:rsid w:val="00304B06"/>
    <w:rsid w:val="00304C61"/>
    <w:rsid w:val="00306E6A"/>
    <w:rsid w:val="00310B97"/>
    <w:rsid w:val="00316D18"/>
    <w:rsid w:val="00317411"/>
    <w:rsid w:val="00323E81"/>
    <w:rsid w:val="003241AA"/>
    <w:rsid w:val="003273E5"/>
    <w:rsid w:val="00330EB3"/>
    <w:rsid w:val="00331944"/>
    <w:rsid w:val="00331BAA"/>
    <w:rsid w:val="003321DA"/>
    <w:rsid w:val="00337177"/>
    <w:rsid w:val="00341478"/>
    <w:rsid w:val="00343EAE"/>
    <w:rsid w:val="003450A1"/>
    <w:rsid w:val="003454F5"/>
    <w:rsid w:val="00346522"/>
    <w:rsid w:val="00346CB1"/>
    <w:rsid w:val="00353DEA"/>
    <w:rsid w:val="003543FF"/>
    <w:rsid w:val="003642E5"/>
    <w:rsid w:val="00372315"/>
    <w:rsid w:val="00372E14"/>
    <w:rsid w:val="0037345A"/>
    <w:rsid w:val="00374DFB"/>
    <w:rsid w:val="00375C62"/>
    <w:rsid w:val="0037758D"/>
    <w:rsid w:val="00380171"/>
    <w:rsid w:val="00382889"/>
    <w:rsid w:val="0038288C"/>
    <w:rsid w:val="00385580"/>
    <w:rsid w:val="00387B50"/>
    <w:rsid w:val="00390A91"/>
    <w:rsid w:val="003954B3"/>
    <w:rsid w:val="00395F4E"/>
    <w:rsid w:val="003969BD"/>
    <w:rsid w:val="00397823"/>
    <w:rsid w:val="00397DB4"/>
    <w:rsid w:val="003A5811"/>
    <w:rsid w:val="003A6A80"/>
    <w:rsid w:val="003B3460"/>
    <w:rsid w:val="003B555A"/>
    <w:rsid w:val="003B6BE2"/>
    <w:rsid w:val="003B740E"/>
    <w:rsid w:val="003C209F"/>
    <w:rsid w:val="003C54E3"/>
    <w:rsid w:val="003C5DB0"/>
    <w:rsid w:val="003C6571"/>
    <w:rsid w:val="003D022A"/>
    <w:rsid w:val="003D0F52"/>
    <w:rsid w:val="003D1F38"/>
    <w:rsid w:val="003D4868"/>
    <w:rsid w:val="003D4A6D"/>
    <w:rsid w:val="003D5A04"/>
    <w:rsid w:val="003D5CEB"/>
    <w:rsid w:val="003D6D6D"/>
    <w:rsid w:val="003D6FBB"/>
    <w:rsid w:val="003F0A0A"/>
    <w:rsid w:val="003F1DCD"/>
    <w:rsid w:val="003F3233"/>
    <w:rsid w:val="003F4444"/>
    <w:rsid w:val="003F623E"/>
    <w:rsid w:val="004061C6"/>
    <w:rsid w:val="00406D22"/>
    <w:rsid w:val="00407F82"/>
    <w:rsid w:val="00411ABE"/>
    <w:rsid w:val="0041349B"/>
    <w:rsid w:val="00413D90"/>
    <w:rsid w:val="00417165"/>
    <w:rsid w:val="00420D55"/>
    <w:rsid w:val="004219C4"/>
    <w:rsid w:val="004224ED"/>
    <w:rsid w:val="0042380E"/>
    <w:rsid w:val="0042413B"/>
    <w:rsid w:val="00425951"/>
    <w:rsid w:val="00425C20"/>
    <w:rsid w:val="00431684"/>
    <w:rsid w:val="004349C1"/>
    <w:rsid w:val="00441089"/>
    <w:rsid w:val="00441FFB"/>
    <w:rsid w:val="004450C9"/>
    <w:rsid w:val="00446E46"/>
    <w:rsid w:val="0045550B"/>
    <w:rsid w:val="00460621"/>
    <w:rsid w:val="0046076C"/>
    <w:rsid w:val="004608B2"/>
    <w:rsid w:val="00461C10"/>
    <w:rsid w:val="004629A9"/>
    <w:rsid w:val="00463297"/>
    <w:rsid w:val="00464B3D"/>
    <w:rsid w:val="004653ED"/>
    <w:rsid w:val="00465D26"/>
    <w:rsid w:val="00470954"/>
    <w:rsid w:val="00471A94"/>
    <w:rsid w:val="0047215F"/>
    <w:rsid w:val="00473677"/>
    <w:rsid w:val="00485DE3"/>
    <w:rsid w:val="00486E1A"/>
    <w:rsid w:val="0049156F"/>
    <w:rsid w:val="004933B5"/>
    <w:rsid w:val="00493D7D"/>
    <w:rsid w:val="004948AA"/>
    <w:rsid w:val="00495555"/>
    <w:rsid w:val="00497B7F"/>
    <w:rsid w:val="004A257E"/>
    <w:rsid w:val="004A706C"/>
    <w:rsid w:val="004B0F8D"/>
    <w:rsid w:val="004B2E06"/>
    <w:rsid w:val="004B526A"/>
    <w:rsid w:val="004B5B50"/>
    <w:rsid w:val="004C1509"/>
    <w:rsid w:val="004C1DF4"/>
    <w:rsid w:val="004C365F"/>
    <w:rsid w:val="004C498F"/>
    <w:rsid w:val="004C6B8C"/>
    <w:rsid w:val="004D1023"/>
    <w:rsid w:val="004D24E7"/>
    <w:rsid w:val="004D4DEB"/>
    <w:rsid w:val="004D5C4C"/>
    <w:rsid w:val="004E36F1"/>
    <w:rsid w:val="004E57A7"/>
    <w:rsid w:val="004E7EE4"/>
    <w:rsid w:val="004F062F"/>
    <w:rsid w:val="004F0A65"/>
    <w:rsid w:val="004F0C5E"/>
    <w:rsid w:val="004F14C4"/>
    <w:rsid w:val="004F16CB"/>
    <w:rsid w:val="004F7A46"/>
    <w:rsid w:val="00502880"/>
    <w:rsid w:val="005033DE"/>
    <w:rsid w:val="00503B8D"/>
    <w:rsid w:val="00506EAB"/>
    <w:rsid w:val="005116C5"/>
    <w:rsid w:val="0051174C"/>
    <w:rsid w:val="00515B05"/>
    <w:rsid w:val="00521A06"/>
    <w:rsid w:val="0052460B"/>
    <w:rsid w:val="0052487E"/>
    <w:rsid w:val="00527294"/>
    <w:rsid w:val="00527CE5"/>
    <w:rsid w:val="00531693"/>
    <w:rsid w:val="0053345F"/>
    <w:rsid w:val="00534A2E"/>
    <w:rsid w:val="00535FF1"/>
    <w:rsid w:val="005430C8"/>
    <w:rsid w:val="00544C5B"/>
    <w:rsid w:val="00545902"/>
    <w:rsid w:val="005463FA"/>
    <w:rsid w:val="00552D14"/>
    <w:rsid w:val="00553CEE"/>
    <w:rsid w:val="005567E5"/>
    <w:rsid w:val="0055757B"/>
    <w:rsid w:val="0055768A"/>
    <w:rsid w:val="00557AB0"/>
    <w:rsid w:val="0056531A"/>
    <w:rsid w:val="0056742D"/>
    <w:rsid w:val="00573419"/>
    <w:rsid w:val="005809AF"/>
    <w:rsid w:val="005823AA"/>
    <w:rsid w:val="00585036"/>
    <w:rsid w:val="00585EBC"/>
    <w:rsid w:val="00587F51"/>
    <w:rsid w:val="005916A6"/>
    <w:rsid w:val="00591D67"/>
    <w:rsid w:val="00596A32"/>
    <w:rsid w:val="005A48F7"/>
    <w:rsid w:val="005B0A09"/>
    <w:rsid w:val="005B4E61"/>
    <w:rsid w:val="005B655A"/>
    <w:rsid w:val="005C0EF2"/>
    <w:rsid w:val="005C1FEB"/>
    <w:rsid w:val="005C384F"/>
    <w:rsid w:val="005C4297"/>
    <w:rsid w:val="005C5600"/>
    <w:rsid w:val="005D2601"/>
    <w:rsid w:val="005D329C"/>
    <w:rsid w:val="005D3AF3"/>
    <w:rsid w:val="005D4704"/>
    <w:rsid w:val="005E0BD1"/>
    <w:rsid w:val="005E20F8"/>
    <w:rsid w:val="005E4FA2"/>
    <w:rsid w:val="005F428C"/>
    <w:rsid w:val="005F5EE3"/>
    <w:rsid w:val="005F5FF7"/>
    <w:rsid w:val="005F75C7"/>
    <w:rsid w:val="00600954"/>
    <w:rsid w:val="00607F6A"/>
    <w:rsid w:val="00612FD0"/>
    <w:rsid w:val="006179CD"/>
    <w:rsid w:val="00624EF6"/>
    <w:rsid w:val="00624F32"/>
    <w:rsid w:val="0063203B"/>
    <w:rsid w:val="00633D30"/>
    <w:rsid w:val="00633EA0"/>
    <w:rsid w:val="00633FAC"/>
    <w:rsid w:val="0063790B"/>
    <w:rsid w:val="0064219F"/>
    <w:rsid w:val="0064504E"/>
    <w:rsid w:val="006468CF"/>
    <w:rsid w:val="00646E3D"/>
    <w:rsid w:val="00651E01"/>
    <w:rsid w:val="00657A28"/>
    <w:rsid w:val="00661403"/>
    <w:rsid w:val="006648AB"/>
    <w:rsid w:val="00672FE2"/>
    <w:rsid w:val="006775C5"/>
    <w:rsid w:val="00677C66"/>
    <w:rsid w:val="00677F13"/>
    <w:rsid w:val="00680EEC"/>
    <w:rsid w:val="00681B52"/>
    <w:rsid w:val="00682B3F"/>
    <w:rsid w:val="006872C3"/>
    <w:rsid w:val="0069797D"/>
    <w:rsid w:val="006A0520"/>
    <w:rsid w:val="006A1612"/>
    <w:rsid w:val="006A1F64"/>
    <w:rsid w:val="006A3D81"/>
    <w:rsid w:val="006A4320"/>
    <w:rsid w:val="006A68E2"/>
    <w:rsid w:val="006A6D1C"/>
    <w:rsid w:val="006B077C"/>
    <w:rsid w:val="006B61E7"/>
    <w:rsid w:val="006B7954"/>
    <w:rsid w:val="006B7C01"/>
    <w:rsid w:val="006C7E72"/>
    <w:rsid w:val="006D0424"/>
    <w:rsid w:val="006D7FDF"/>
    <w:rsid w:val="006E2478"/>
    <w:rsid w:val="006E4FBE"/>
    <w:rsid w:val="006E5396"/>
    <w:rsid w:val="006E7702"/>
    <w:rsid w:val="006E79FF"/>
    <w:rsid w:val="006F0CCA"/>
    <w:rsid w:val="006F2E17"/>
    <w:rsid w:val="006F3B56"/>
    <w:rsid w:val="006F7981"/>
    <w:rsid w:val="0070353D"/>
    <w:rsid w:val="00703DC2"/>
    <w:rsid w:val="00711501"/>
    <w:rsid w:val="00711A15"/>
    <w:rsid w:val="00712D68"/>
    <w:rsid w:val="007135D7"/>
    <w:rsid w:val="00713D31"/>
    <w:rsid w:val="00714206"/>
    <w:rsid w:val="00716E9A"/>
    <w:rsid w:val="0072281B"/>
    <w:rsid w:val="0072327E"/>
    <w:rsid w:val="00723CDF"/>
    <w:rsid w:val="00725392"/>
    <w:rsid w:val="00726143"/>
    <w:rsid w:val="00732E51"/>
    <w:rsid w:val="00740855"/>
    <w:rsid w:val="00741A3C"/>
    <w:rsid w:val="00743CAA"/>
    <w:rsid w:val="007449EB"/>
    <w:rsid w:val="00745557"/>
    <w:rsid w:val="00745658"/>
    <w:rsid w:val="007548FD"/>
    <w:rsid w:val="00754F11"/>
    <w:rsid w:val="0075577A"/>
    <w:rsid w:val="00756E9D"/>
    <w:rsid w:val="007676EE"/>
    <w:rsid w:val="00771F71"/>
    <w:rsid w:val="00775332"/>
    <w:rsid w:val="007755E4"/>
    <w:rsid w:val="00776352"/>
    <w:rsid w:val="007773F4"/>
    <w:rsid w:val="00781C76"/>
    <w:rsid w:val="00783E83"/>
    <w:rsid w:val="00786586"/>
    <w:rsid w:val="007872C4"/>
    <w:rsid w:val="00793BD8"/>
    <w:rsid w:val="00794B83"/>
    <w:rsid w:val="007954B9"/>
    <w:rsid w:val="00796772"/>
    <w:rsid w:val="00797689"/>
    <w:rsid w:val="007A1B9F"/>
    <w:rsid w:val="007A21F6"/>
    <w:rsid w:val="007B00DA"/>
    <w:rsid w:val="007B52C6"/>
    <w:rsid w:val="007B7627"/>
    <w:rsid w:val="007C4C56"/>
    <w:rsid w:val="007C52F7"/>
    <w:rsid w:val="007D05C3"/>
    <w:rsid w:val="007D38FC"/>
    <w:rsid w:val="007D4FF0"/>
    <w:rsid w:val="007D5853"/>
    <w:rsid w:val="007E06AC"/>
    <w:rsid w:val="007E0DF1"/>
    <w:rsid w:val="007E156A"/>
    <w:rsid w:val="007E2262"/>
    <w:rsid w:val="007E2663"/>
    <w:rsid w:val="007E3266"/>
    <w:rsid w:val="007E39A7"/>
    <w:rsid w:val="007E58D4"/>
    <w:rsid w:val="007E5974"/>
    <w:rsid w:val="007E5B37"/>
    <w:rsid w:val="007E7B57"/>
    <w:rsid w:val="007F03B3"/>
    <w:rsid w:val="007F03F2"/>
    <w:rsid w:val="007F0BF5"/>
    <w:rsid w:val="007F25EC"/>
    <w:rsid w:val="007F622B"/>
    <w:rsid w:val="00803F73"/>
    <w:rsid w:val="0080494B"/>
    <w:rsid w:val="00807A9E"/>
    <w:rsid w:val="0081026A"/>
    <w:rsid w:val="00812DF5"/>
    <w:rsid w:val="00814490"/>
    <w:rsid w:val="008146A0"/>
    <w:rsid w:val="00817D3E"/>
    <w:rsid w:val="00821CA1"/>
    <w:rsid w:val="00823170"/>
    <w:rsid w:val="00826609"/>
    <w:rsid w:val="00826C35"/>
    <w:rsid w:val="008270FE"/>
    <w:rsid w:val="00830729"/>
    <w:rsid w:val="00832D9C"/>
    <w:rsid w:val="008336CF"/>
    <w:rsid w:val="00835E76"/>
    <w:rsid w:val="0084299C"/>
    <w:rsid w:val="00843F47"/>
    <w:rsid w:val="008456E4"/>
    <w:rsid w:val="00846688"/>
    <w:rsid w:val="00857FEC"/>
    <w:rsid w:val="00860BC6"/>
    <w:rsid w:val="00861764"/>
    <w:rsid w:val="00863F3E"/>
    <w:rsid w:val="0086445D"/>
    <w:rsid w:val="008678C5"/>
    <w:rsid w:val="00872277"/>
    <w:rsid w:val="00875A74"/>
    <w:rsid w:val="00875F01"/>
    <w:rsid w:val="0087742A"/>
    <w:rsid w:val="00883D3D"/>
    <w:rsid w:val="008865F7"/>
    <w:rsid w:val="00886FDE"/>
    <w:rsid w:val="00890B0E"/>
    <w:rsid w:val="0089330D"/>
    <w:rsid w:val="00893C6D"/>
    <w:rsid w:val="00895477"/>
    <w:rsid w:val="00895DD9"/>
    <w:rsid w:val="00896DF1"/>
    <w:rsid w:val="00896F50"/>
    <w:rsid w:val="008973CD"/>
    <w:rsid w:val="008976CD"/>
    <w:rsid w:val="008A0615"/>
    <w:rsid w:val="008A0757"/>
    <w:rsid w:val="008A27A1"/>
    <w:rsid w:val="008B022B"/>
    <w:rsid w:val="008B0F60"/>
    <w:rsid w:val="008C37B3"/>
    <w:rsid w:val="008C6678"/>
    <w:rsid w:val="008C6E97"/>
    <w:rsid w:val="008D1F85"/>
    <w:rsid w:val="008D5B5F"/>
    <w:rsid w:val="008E2295"/>
    <w:rsid w:val="008E4054"/>
    <w:rsid w:val="008E408E"/>
    <w:rsid w:val="008E487D"/>
    <w:rsid w:val="008E4F77"/>
    <w:rsid w:val="008F0E4A"/>
    <w:rsid w:val="008F0E94"/>
    <w:rsid w:val="008F38E1"/>
    <w:rsid w:val="008F57F5"/>
    <w:rsid w:val="008F688D"/>
    <w:rsid w:val="008F7805"/>
    <w:rsid w:val="009106E2"/>
    <w:rsid w:val="00915038"/>
    <w:rsid w:val="00920752"/>
    <w:rsid w:val="00921082"/>
    <w:rsid w:val="00923FF8"/>
    <w:rsid w:val="00924264"/>
    <w:rsid w:val="00927BB8"/>
    <w:rsid w:val="00931FB0"/>
    <w:rsid w:val="00932FF5"/>
    <w:rsid w:val="00934733"/>
    <w:rsid w:val="00935A64"/>
    <w:rsid w:val="00935FF8"/>
    <w:rsid w:val="00936AF9"/>
    <w:rsid w:val="009372CC"/>
    <w:rsid w:val="00943903"/>
    <w:rsid w:val="00946995"/>
    <w:rsid w:val="0095290E"/>
    <w:rsid w:val="009529B2"/>
    <w:rsid w:val="009541B7"/>
    <w:rsid w:val="00957605"/>
    <w:rsid w:val="00961889"/>
    <w:rsid w:val="00965C81"/>
    <w:rsid w:val="009731DD"/>
    <w:rsid w:val="0097343F"/>
    <w:rsid w:val="009772FA"/>
    <w:rsid w:val="00977BF3"/>
    <w:rsid w:val="00977CEE"/>
    <w:rsid w:val="00984398"/>
    <w:rsid w:val="00984772"/>
    <w:rsid w:val="009911AF"/>
    <w:rsid w:val="00991C4A"/>
    <w:rsid w:val="00993D40"/>
    <w:rsid w:val="00995A83"/>
    <w:rsid w:val="00996BD0"/>
    <w:rsid w:val="00996E4F"/>
    <w:rsid w:val="009A0C3F"/>
    <w:rsid w:val="009A1618"/>
    <w:rsid w:val="009A208B"/>
    <w:rsid w:val="009A4183"/>
    <w:rsid w:val="009A69C8"/>
    <w:rsid w:val="009B063F"/>
    <w:rsid w:val="009B130B"/>
    <w:rsid w:val="009B1D95"/>
    <w:rsid w:val="009B1FEB"/>
    <w:rsid w:val="009B3395"/>
    <w:rsid w:val="009B40B4"/>
    <w:rsid w:val="009B4E58"/>
    <w:rsid w:val="009B5E6F"/>
    <w:rsid w:val="009C4A5C"/>
    <w:rsid w:val="009C4B2F"/>
    <w:rsid w:val="009C5B25"/>
    <w:rsid w:val="009C7DF0"/>
    <w:rsid w:val="009D022B"/>
    <w:rsid w:val="009D0E8F"/>
    <w:rsid w:val="009D18F9"/>
    <w:rsid w:val="009D226C"/>
    <w:rsid w:val="009D3740"/>
    <w:rsid w:val="009E3A61"/>
    <w:rsid w:val="009E5812"/>
    <w:rsid w:val="009E6A88"/>
    <w:rsid w:val="009E7ACC"/>
    <w:rsid w:val="009E7F5E"/>
    <w:rsid w:val="009F1101"/>
    <w:rsid w:val="009F17E0"/>
    <w:rsid w:val="009F1B46"/>
    <w:rsid w:val="009F2E15"/>
    <w:rsid w:val="009F3E89"/>
    <w:rsid w:val="009F3F94"/>
    <w:rsid w:val="009F5536"/>
    <w:rsid w:val="00A074F7"/>
    <w:rsid w:val="00A12998"/>
    <w:rsid w:val="00A16819"/>
    <w:rsid w:val="00A21425"/>
    <w:rsid w:val="00A23917"/>
    <w:rsid w:val="00A248FE"/>
    <w:rsid w:val="00A32E99"/>
    <w:rsid w:val="00A340D0"/>
    <w:rsid w:val="00A3575B"/>
    <w:rsid w:val="00A35EF7"/>
    <w:rsid w:val="00A3724E"/>
    <w:rsid w:val="00A40233"/>
    <w:rsid w:val="00A40E5E"/>
    <w:rsid w:val="00A41311"/>
    <w:rsid w:val="00A41C3F"/>
    <w:rsid w:val="00A44CAF"/>
    <w:rsid w:val="00A44DDB"/>
    <w:rsid w:val="00A45DD9"/>
    <w:rsid w:val="00A533B7"/>
    <w:rsid w:val="00A55546"/>
    <w:rsid w:val="00A56498"/>
    <w:rsid w:val="00A6239D"/>
    <w:rsid w:val="00A655CD"/>
    <w:rsid w:val="00A72345"/>
    <w:rsid w:val="00A7354F"/>
    <w:rsid w:val="00A73B72"/>
    <w:rsid w:val="00A77CF5"/>
    <w:rsid w:val="00A77F0A"/>
    <w:rsid w:val="00A80EDB"/>
    <w:rsid w:val="00A820DB"/>
    <w:rsid w:val="00A83AD1"/>
    <w:rsid w:val="00A874F7"/>
    <w:rsid w:val="00A91010"/>
    <w:rsid w:val="00A92559"/>
    <w:rsid w:val="00A94EC0"/>
    <w:rsid w:val="00A9699F"/>
    <w:rsid w:val="00AA570C"/>
    <w:rsid w:val="00AA6BEE"/>
    <w:rsid w:val="00AB1949"/>
    <w:rsid w:val="00AB272E"/>
    <w:rsid w:val="00AB31D3"/>
    <w:rsid w:val="00AB4D7F"/>
    <w:rsid w:val="00AB69E3"/>
    <w:rsid w:val="00AB763A"/>
    <w:rsid w:val="00AC3EE6"/>
    <w:rsid w:val="00AC5884"/>
    <w:rsid w:val="00AC61EF"/>
    <w:rsid w:val="00AD0E4A"/>
    <w:rsid w:val="00AD1EF9"/>
    <w:rsid w:val="00AD2A45"/>
    <w:rsid w:val="00AE0255"/>
    <w:rsid w:val="00AE6C38"/>
    <w:rsid w:val="00AE73B2"/>
    <w:rsid w:val="00AF1D14"/>
    <w:rsid w:val="00AF1D40"/>
    <w:rsid w:val="00AF3F07"/>
    <w:rsid w:val="00AF51E8"/>
    <w:rsid w:val="00B00E41"/>
    <w:rsid w:val="00B0165C"/>
    <w:rsid w:val="00B07F9F"/>
    <w:rsid w:val="00B108D7"/>
    <w:rsid w:val="00B11E75"/>
    <w:rsid w:val="00B1300B"/>
    <w:rsid w:val="00B138C3"/>
    <w:rsid w:val="00B14751"/>
    <w:rsid w:val="00B1509E"/>
    <w:rsid w:val="00B157DC"/>
    <w:rsid w:val="00B15987"/>
    <w:rsid w:val="00B16607"/>
    <w:rsid w:val="00B16E66"/>
    <w:rsid w:val="00B17078"/>
    <w:rsid w:val="00B20278"/>
    <w:rsid w:val="00B205C9"/>
    <w:rsid w:val="00B20A1B"/>
    <w:rsid w:val="00B26C79"/>
    <w:rsid w:val="00B27E19"/>
    <w:rsid w:val="00B304BC"/>
    <w:rsid w:val="00B30A43"/>
    <w:rsid w:val="00B31E16"/>
    <w:rsid w:val="00B31EC2"/>
    <w:rsid w:val="00B31FB0"/>
    <w:rsid w:val="00B32E64"/>
    <w:rsid w:val="00B340DF"/>
    <w:rsid w:val="00B34EE0"/>
    <w:rsid w:val="00B35ACC"/>
    <w:rsid w:val="00B41DED"/>
    <w:rsid w:val="00B438EB"/>
    <w:rsid w:val="00B50679"/>
    <w:rsid w:val="00B55447"/>
    <w:rsid w:val="00B625DA"/>
    <w:rsid w:val="00B63EEE"/>
    <w:rsid w:val="00B65409"/>
    <w:rsid w:val="00B65B92"/>
    <w:rsid w:val="00B678E6"/>
    <w:rsid w:val="00B7616A"/>
    <w:rsid w:val="00B76B70"/>
    <w:rsid w:val="00B77DD0"/>
    <w:rsid w:val="00B8091D"/>
    <w:rsid w:val="00B82495"/>
    <w:rsid w:val="00B83C9D"/>
    <w:rsid w:val="00B84F63"/>
    <w:rsid w:val="00B96C22"/>
    <w:rsid w:val="00BA0CF5"/>
    <w:rsid w:val="00BA52D1"/>
    <w:rsid w:val="00BB07D3"/>
    <w:rsid w:val="00BB2B57"/>
    <w:rsid w:val="00BB365D"/>
    <w:rsid w:val="00BB476E"/>
    <w:rsid w:val="00BB6B03"/>
    <w:rsid w:val="00BB6E3F"/>
    <w:rsid w:val="00BC0975"/>
    <w:rsid w:val="00BC4809"/>
    <w:rsid w:val="00BC5298"/>
    <w:rsid w:val="00BC53B4"/>
    <w:rsid w:val="00BD0C93"/>
    <w:rsid w:val="00BD1EDB"/>
    <w:rsid w:val="00BD3111"/>
    <w:rsid w:val="00BE0211"/>
    <w:rsid w:val="00BE0DC7"/>
    <w:rsid w:val="00BE2047"/>
    <w:rsid w:val="00BF00E6"/>
    <w:rsid w:val="00BF14AB"/>
    <w:rsid w:val="00BF3FFA"/>
    <w:rsid w:val="00BF4470"/>
    <w:rsid w:val="00BF583A"/>
    <w:rsid w:val="00BF7015"/>
    <w:rsid w:val="00C011F4"/>
    <w:rsid w:val="00C019C5"/>
    <w:rsid w:val="00C0356F"/>
    <w:rsid w:val="00C111D2"/>
    <w:rsid w:val="00C1175A"/>
    <w:rsid w:val="00C12B0E"/>
    <w:rsid w:val="00C13A49"/>
    <w:rsid w:val="00C1734E"/>
    <w:rsid w:val="00C20E09"/>
    <w:rsid w:val="00C21F9F"/>
    <w:rsid w:val="00C25F39"/>
    <w:rsid w:val="00C26F04"/>
    <w:rsid w:val="00C32F22"/>
    <w:rsid w:val="00C337D8"/>
    <w:rsid w:val="00C33830"/>
    <w:rsid w:val="00C35D2E"/>
    <w:rsid w:val="00C37A8A"/>
    <w:rsid w:val="00C43DA8"/>
    <w:rsid w:val="00C4611F"/>
    <w:rsid w:val="00C46332"/>
    <w:rsid w:val="00C46469"/>
    <w:rsid w:val="00C50F93"/>
    <w:rsid w:val="00C515EA"/>
    <w:rsid w:val="00C52B40"/>
    <w:rsid w:val="00C551D4"/>
    <w:rsid w:val="00C65AC1"/>
    <w:rsid w:val="00C66639"/>
    <w:rsid w:val="00C66A6A"/>
    <w:rsid w:val="00C66C3E"/>
    <w:rsid w:val="00C66D62"/>
    <w:rsid w:val="00C71F33"/>
    <w:rsid w:val="00C740FE"/>
    <w:rsid w:val="00C74B74"/>
    <w:rsid w:val="00C75035"/>
    <w:rsid w:val="00C76B04"/>
    <w:rsid w:val="00C80C9D"/>
    <w:rsid w:val="00C81483"/>
    <w:rsid w:val="00C8183D"/>
    <w:rsid w:val="00C85F58"/>
    <w:rsid w:val="00C90030"/>
    <w:rsid w:val="00C91827"/>
    <w:rsid w:val="00C94CC6"/>
    <w:rsid w:val="00C95934"/>
    <w:rsid w:val="00C95C80"/>
    <w:rsid w:val="00CA1617"/>
    <w:rsid w:val="00CA1D10"/>
    <w:rsid w:val="00CA31F5"/>
    <w:rsid w:val="00CB2955"/>
    <w:rsid w:val="00CB3057"/>
    <w:rsid w:val="00CB3FC1"/>
    <w:rsid w:val="00CC336F"/>
    <w:rsid w:val="00CC5382"/>
    <w:rsid w:val="00CC633F"/>
    <w:rsid w:val="00CC6A96"/>
    <w:rsid w:val="00CC6B7D"/>
    <w:rsid w:val="00CC70EC"/>
    <w:rsid w:val="00CD4942"/>
    <w:rsid w:val="00CD4F71"/>
    <w:rsid w:val="00CD50A4"/>
    <w:rsid w:val="00CD5E4A"/>
    <w:rsid w:val="00CD642F"/>
    <w:rsid w:val="00CE0189"/>
    <w:rsid w:val="00CE113C"/>
    <w:rsid w:val="00CE1FD5"/>
    <w:rsid w:val="00CF1222"/>
    <w:rsid w:val="00CF2F56"/>
    <w:rsid w:val="00CF75F2"/>
    <w:rsid w:val="00CF7EF7"/>
    <w:rsid w:val="00D00F01"/>
    <w:rsid w:val="00D06836"/>
    <w:rsid w:val="00D12D3A"/>
    <w:rsid w:val="00D15999"/>
    <w:rsid w:val="00D23423"/>
    <w:rsid w:val="00D246F3"/>
    <w:rsid w:val="00D27E3D"/>
    <w:rsid w:val="00D30D1A"/>
    <w:rsid w:val="00D3277F"/>
    <w:rsid w:val="00D35106"/>
    <w:rsid w:val="00D3661F"/>
    <w:rsid w:val="00D37F74"/>
    <w:rsid w:val="00D40948"/>
    <w:rsid w:val="00D40BDC"/>
    <w:rsid w:val="00D502FB"/>
    <w:rsid w:val="00D54FF7"/>
    <w:rsid w:val="00D56835"/>
    <w:rsid w:val="00D56AA9"/>
    <w:rsid w:val="00D57F7D"/>
    <w:rsid w:val="00D62C42"/>
    <w:rsid w:val="00D65F0D"/>
    <w:rsid w:val="00D669C2"/>
    <w:rsid w:val="00D7290F"/>
    <w:rsid w:val="00D750B9"/>
    <w:rsid w:val="00D81CB7"/>
    <w:rsid w:val="00D83052"/>
    <w:rsid w:val="00D852A1"/>
    <w:rsid w:val="00D87A9A"/>
    <w:rsid w:val="00D93CFD"/>
    <w:rsid w:val="00D953F9"/>
    <w:rsid w:val="00D95CAE"/>
    <w:rsid w:val="00D97214"/>
    <w:rsid w:val="00D979E9"/>
    <w:rsid w:val="00DA2313"/>
    <w:rsid w:val="00DA486B"/>
    <w:rsid w:val="00DA48B6"/>
    <w:rsid w:val="00DA49A3"/>
    <w:rsid w:val="00DA5FDF"/>
    <w:rsid w:val="00DA76BD"/>
    <w:rsid w:val="00DA7DAB"/>
    <w:rsid w:val="00DB4B69"/>
    <w:rsid w:val="00DB4D0A"/>
    <w:rsid w:val="00DB6C7B"/>
    <w:rsid w:val="00DC1414"/>
    <w:rsid w:val="00DC1A8A"/>
    <w:rsid w:val="00DC3480"/>
    <w:rsid w:val="00DC78DD"/>
    <w:rsid w:val="00DD2C1D"/>
    <w:rsid w:val="00DD35AD"/>
    <w:rsid w:val="00DD4BAE"/>
    <w:rsid w:val="00DE10BB"/>
    <w:rsid w:val="00DE1AED"/>
    <w:rsid w:val="00DE1B74"/>
    <w:rsid w:val="00DE4F8B"/>
    <w:rsid w:val="00DE73FB"/>
    <w:rsid w:val="00DF3A90"/>
    <w:rsid w:val="00DF3E2C"/>
    <w:rsid w:val="00DF46DB"/>
    <w:rsid w:val="00DF6A4C"/>
    <w:rsid w:val="00DF6C56"/>
    <w:rsid w:val="00E00133"/>
    <w:rsid w:val="00E05EBC"/>
    <w:rsid w:val="00E11998"/>
    <w:rsid w:val="00E15559"/>
    <w:rsid w:val="00E16C04"/>
    <w:rsid w:val="00E24ED1"/>
    <w:rsid w:val="00E4344A"/>
    <w:rsid w:val="00E526C7"/>
    <w:rsid w:val="00E55A69"/>
    <w:rsid w:val="00E55ADA"/>
    <w:rsid w:val="00E634DF"/>
    <w:rsid w:val="00E63763"/>
    <w:rsid w:val="00E708B5"/>
    <w:rsid w:val="00E731E9"/>
    <w:rsid w:val="00E7604C"/>
    <w:rsid w:val="00E81DF1"/>
    <w:rsid w:val="00E82A4C"/>
    <w:rsid w:val="00E83595"/>
    <w:rsid w:val="00E8391B"/>
    <w:rsid w:val="00E84F01"/>
    <w:rsid w:val="00E917E6"/>
    <w:rsid w:val="00EA0915"/>
    <w:rsid w:val="00EA3EB0"/>
    <w:rsid w:val="00EA67A4"/>
    <w:rsid w:val="00EB141A"/>
    <w:rsid w:val="00EB29F6"/>
    <w:rsid w:val="00EB746A"/>
    <w:rsid w:val="00EC0078"/>
    <w:rsid w:val="00EC0F9E"/>
    <w:rsid w:val="00EC1A20"/>
    <w:rsid w:val="00EC48D8"/>
    <w:rsid w:val="00EC4F02"/>
    <w:rsid w:val="00EC5CF3"/>
    <w:rsid w:val="00EC7E5D"/>
    <w:rsid w:val="00ED13E8"/>
    <w:rsid w:val="00ED267C"/>
    <w:rsid w:val="00ED2E72"/>
    <w:rsid w:val="00ED3C1D"/>
    <w:rsid w:val="00ED4F59"/>
    <w:rsid w:val="00ED63FB"/>
    <w:rsid w:val="00ED6FF7"/>
    <w:rsid w:val="00EE2719"/>
    <w:rsid w:val="00EE3CEE"/>
    <w:rsid w:val="00EE5B83"/>
    <w:rsid w:val="00EF32CA"/>
    <w:rsid w:val="00EF52DD"/>
    <w:rsid w:val="00EF541B"/>
    <w:rsid w:val="00EF6B4B"/>
    <w:rsid w:val="00F021A5"/>
    <w:rsid w:val="00F05D78"/>
    <w:rsid w:val="00F07CF3"/>
    <w:rsid w:val="00F148C6"/>
    <w:rsid w:val="00F14BC1"/>
    <w:rsid w:val="00F158D8"/>
    <w:rsid w:val="00F20A66"/>
    <w:rsid w:val="00F218C0"/>
    <w:rsid w:val="00F23E54"/>
    <w:rsid w:val="00F24391"/>
    <w:rsid w:val="00F2552A"/>
    <w:rsid w:val="00F25A26"/>
    <w:rsid w:val="00F261AC"/>
    <w:rsid w:val="00F27B32"/>
    <w:rsid w:val="00F30350"/>
    <w:rsid w:val="00F304F8"/>
    <w:rsid w:val="00F33D5E"/>
    <w:rsid w:val="00F33E74"/>
    <w:rsid w:val="00F34D99"/>
    <w:rsid w:val="00F350EB"/>
    <w:rsid w:val="00F37BA1"/>
    <w:rsid w:val="00F45D85"/>
    <w:rsid w:val="00F464B7"/>
    <w:rsid w:val="00F475D6"/>
    <w:rsid w:val="00F47A8B"/>
    <w:rsid w:val="00F508B9"/>
    <w:rsid w:val="00F533A2"/>
    <w:rsid w:val="00F56623"/>
    <w:rsid w:val="00F56749"/>
    <w:rsid w:val="00F63B91"/>
    <w:rsid w:val="00F71EC8"/>
    <w:rsid w:val="00F739B8"/>
    <w:rsid w:val="00F747D0"/>
    <w:rsid w:val="00F76D55"/>
    <w:rsid w:val="00F80D0E"/>
    <w:rsid w:val="00F822EC"/>
    <w:rsid w:val="00F85F5E"/>
    <w:rsid w:val="00F8705A"/>
    <w:rsid w:val="00F94267"/>
    <w:rsid w:val="00F967DB"/>
    <w:rsid w:val="00F973AF"/>
    <w:rsid w:val="00FA2940"/>
    <w:rsid w:val="00FA57BB"/>
    <w:rsid w:val="00FA68CC"/>
    <w:rsid w:val="00FB2A21"/>
    <w:rsid w:val="00FB4C16"/>
    <w:rsid w:val="00FB520A"/>
    <w:rsid w:val="00FB69FD"/>
    <w:rsid w:val="00FB6AB2"/>
    <w:rsid w:val="00FC0265"/>
    <w:rsid w:val="00FC0822"/>
    <w:rsid w:val="00FC089E"/>
    <w:rsid w:val="00FC41F7"/>
    <w:rsid w:val="00FC4946"/>
    <w:rsid w:val="00FC51D4"/>
    <w:rsid w:val="00FC721D"/>
    <w:rsid w:val="00FC769F"/>
    <w:rsid w:val="00FC778A"/>
    <w:rsid w:val="00FC7EB9"/>
    <w:rsid w:val="00FD04E6"/>
    <w:rsid w:val="00FD06C1"/>
    <w:rsid w:val="00FD1E2E"/>
    <w:rsid w:val="00FD229B"/>
    <w:rsid w:val="00FD4A7F"/>
    <w:rsid w:val="00FD5E2F"/>
    <w:rsid w:val="00FE59D0"/>
    <w:rsid w:val="00FE77EA"/>
    <w:rsid w:val="00FF6099"/>
    <w:rsid w:val="00FF6E30"/>
    <w:rsid w:val="01655DBD"/>
    <w:rsid w:val="016B59AE"/>
    <w:rsid w:val="016E0658"/>
    <w:rsid w:val="017C225B"/>
    <w:rsid w:val="019223F9"/>
    <w:rsid w:val="01CD42AE"/>
    <w:rsid w:val="01D333F6"/>
    <w:rsid w:val="01FC2410"/>
    <w:rsid w:val="02094616"/>
    <w:rsid w:val="023B79A0"/>
    <w:rsid w:val="02703C9B"/>
    <w:rsid w:val="0271246E"/>
    <w:rsid w:val="027D4559"/>
    <w:rsid w:val="02CD3BCD"/>
    <w:rsid w:val="03487A84"/>
    <w:rsid w:val="03C25D9A"/>
    <w:rsid w:val="04971848"/>
    <w:rsid w:val="04AF3D49"/>
    <w:rsid w:val="04B5151C"/>
    <w:rsid w:val="0506183A"/>
    <w:rsid w:val="05125583"/>
    <w:rsid w:val="052C153A"/>
    <w:rsid w:val="053C1F83"/>
    <w:rsid w:val="054529EB"/>
    <w:rsid w:val="05574B43"/>
    <w:rsid w:val="055A3359"/>
    <w:rsid w:val="05950415"/>
    <w:rsid w:val="059A0E44"/>
    <w:rsid w:val="05BB23B2"/>
    <w:rsid w:val="05EE7515"/>
    <w:rsid w:val="06132EDE"/>
    <w:rsid w:val="061B22B4"/>
    <w:rsid w:val="06866C14"/>
    <w:rsid w:val="06BB68C5"/>
    <w:rsid w:val="06C239A7"/>
    <w:rsid w:val="06E83DCC"/>
    <w:rsid w:val="07397FE5"/>
    <w:rsid w:val="07751434"/>
    <w:rsid w:val="0866632F"/>
    <w:rsid w:val="089C4C21"/>
    <w:rsid w:val="08B23537"/>
    <w:rsid w:val="08B320F0"/>
    <w:rsid w:val="08C26C69"/>
    <w:rsid w:val="08E97D49"/>
    <w:rsid w:val="092B5077"/>
    <w:rsid w:val="093653EB"/>
    <w:rsid w:val="09F3542F"/>
    <w:rsid w:val="0A12700D"/>
    <w:rsid w:val="0A49061C"/>
    <w:rsid w:val="0A5905E2"/>
    <w:rsid w:val="0A9F21C4"/>
    <w:rsid w:val="0AE024D3"/>
    <w:rsid w:val="0B0D28ED"/>
    <w:rsid w:val="0C4F450E"/>
    <w:rsid w:val="0CD02E99"/>
    <w:rsid w:val="0CD648CF"/>
    <w:rsid w:val="0CEA5A5B"/>
    <w:rsid w:val="0CEE4CD2"/>
    <w:rsid w:val="0CF9608B"/>
    <w:rsid w:val="0D442AAF"/>
    <w:rsid w:val="0D4B5386"/>
    <w:rsid w:val="0D710B10"/>
    <w:rsid w:val="0E254674"/>
    <w:rsid w:val="0E513220"/>
    <w:rsid w:val="0E620614"/>
    <w:rsid w:val="0E6F7F63"/>
    <w:rsid w:val="0E735753"/>
    <w:rsid w:val="0EAC76E1"/>
    <w:rsid w:val="0EDA3C89"/>
    <w:rsid w:val="0F0A2DE0"/>
    <w:rsid w:val="0F2D1120"/>
    <w:rsid w:val="0F8F6C2E"/>
    <w:rsid w:val="0FE038F0"/>
    <w:rsid w:val="102A5238"/>
    <w:rsid w:val="10AF3EC6"/>
    <w:rsid w:val="10C9176A"/>
    <w:rsid w:val="10CE31D0"/>
    <w:rsid w:val="10D95D88"/>
    <w:rsid w:val="10F66D6D"/>
    <w:rsid w:val="118A42E1"/>
    <w:rsid w:val="118D7151"/>
    <w:rsid w:val="11964329"/>
    <w:rsid w:val="11B35822"/>
    <w:rsid w:val="11C02336"/>
    <w:rsid w:val="11E550C7"/>
    <w:rsid w:val="127E1E94"/>
    <w:rsid w:val="12C9454C"/>
    <w:rsid w:val="1315541E"/>
    <w:rsid w:val="13534A1B"/>
    <w:rsid w:val="135A744C"/>
    <w:rsid w:val="13BD0416"/>
    <w:rsid w:val="13CD70BC"/>
    <w:rsid w:val="14092898"/>
    <w:rsid w:val="140D3F0C"/>
    <w:rsid w:val="14152DB4"/>
    <w:rsid w:val="14172E56"/>
    <w:rsid w:val="14201303"/>
    <w:rsid w:val="143B27FC"/>
    <w:rsid w:val="14B56C53"/>
    <w:rsid w:val="14CA15D9"/>
    <w:rsid w:val="14CC2218"/>
    <w:rsid w:val="14F86D6C"/>
    <w:rsid w:val="150B103F"/>
    <w:rsid w:val="154E739E"/>
    <w:rsid w:val="154F7B52"/>
    <w:rsid w:val="15AF2CBF"/>
    <w:rsid w:val="15DE3A9F"/>
    <w:rsid w:val="16236CB3"/>
    <w:rsid w:val="163005E2"/>
    <w:rsid w:val="166C59C2"/>
    <w:rsid w:val="168339EB"/>
    <w:rsid w:val="16993730"/>
    <w:rsid w:val="17470E94"/>
    <w:rsid w:val="176A0563"/>
    <w:rsid w:val="17CB483D"/>
    <w:rsid w:val="17CF49F8"/>
    <w:rsid w:val="17D02321"/>
    <w:rsid w:val="17ED0E2E"/>
    <w:rsid w:val="18313648"/>
    <w:rsid w:val="183F4ED0"/>
    <w:rsid w:val="184D4491"/>
    <w:rsid w:val="185D3CFD"/>
    <w:rsid w:val="186614CE"/>
    <w:rsid w:val="186C59DA"/>
    <w:rsid w:val="18AA6374"/>
    <w:rsid w:val="18AB6901"/>
    <w:rsid w:val="18AE6007"/>
    <w:rsid w:val="18C8219C"/>
    <w:rsid w:val="196058BC"/>
    <w:rsid w:val="199C4721"/>
    <w:rsid w:val="19DD33D8"/>
    <w:rsid w:val="19DF3116"/>
    <w:rsid w:val="19E952BD"/>
    <w:rsid w:val="1A5E2C33"/>
    <w:rsid w:val="1A686801"/>
    <w:rsid w:val="1A736EEC"/>
    <w:rsid w:val="1ABF4634"/>
    <w:rsid w:val="1B3177F1"/>
    <w:rsid w:val="1B5C50F3"/>
    <w:rsid w:val="1BBC6ECA"/>
    <w:rsid w:val="1BC52D40"/>
    <w:rsid w:val="1BC66C9F"/>
    <w:rsid w:val="1C246E23"/>
    <w:rsid w:val="1CF96104"/>
    <w:rsid w:val="1D0D6035"/>
    <w:rsid w:val="1DB11B39"/>
    <w:rsid w:val="1DE44B34"/>
    <w:rsid w:val="1DE93B27"/>
    <w:rsid w:val="1DF44AF8"/>
    <w:rsid w:val="1DF51A07"/>
    <w:rsid w:val="1DF75747"/>
    <w:rsid w:val="1E173EC9"/>
    <w:rsid w:val="1E4C41CF"/>
    <w:rsid w:val="1E7B0B0F"/>
    <w:rsid w:val="1E98617C"/>
    <w:rsid w:val="1EFB0D84"/>
    <w:rsid w:val="1FAF6E3C"/>
    <w:rsid w:val="1FC02F64"/>
    <w:rsid w:val="1FD461C5"/>
    <w:rsid w:val="1FF044CE"/>
    <w:rsid w:val="1FF75123"/>
    <w:rsid w:val="203859D4"/>
    <w:rsid w:val="203E6F97"/>
    <w:rsid w:val="20454250"/>
    <w:rsid w:val="207E179A"/>
    <w:rsid w:val="21256DCC"/>
    <w:rsid w:val="213D0B28"/>
    <w:rsid w:val="215153A3"/>
    <w:rsid w:val="21656A14"/>
    <w:rsid w:val="21C05526"/>
    <w:rsid w:val="21C64208"/>
    <w:rsid w:val="21EC0E1A"/>
    <w:rsid w:val="22342F85"/>
    <w:rsid w:val="22521129"/>
    <w:rsid w:val="22776F4E"/>
    <w:rsid w:val="22D850C2"/>
    <w:rsid w:val="22E529F7"/>
    <w:rsid w:val="22FF5669"/>
    <w:rsid w:val="231821F0"/>
    <w:rsid w:val="23191CBA"/>
    <w:rsid w:val="23BF133E"/>
    <w:rsid w:val="23C53353"/>
    <w:rsid w:val="24040D0A"/>
    <w:rsid w:val="24097CCD"/>
    <w:rsid w:val="240D15B9"/>
    <w:rsid w:val="2445733D"/>
    <w:rsid w:val="249E7C63"/>
    <w:rsid w:val="24A87A8E"/>
    <w:rsid w:val="24C2253F"/>
    <w:rsid w:val="251A4176"/>
    <w:rsid w:val="25446376"/>
    <w:rsid w:val="25581F83"/>
    <w:rsid w:val="257C4F13"/>
    <w:rsid w:val="25F30199"/>
    <w:rsid w:val="260B4941"/>
    <w:rsid w:val="266B29A2"/>
    <w:rsid w:val="269E6DC9"/>
    <w:rsid w:val="26BA7B41"/>
    <w:rsid w:val="26E236EA"/>
    <w:rsid w:val="275E725A"/>
    <w:rsid w:val="27990E1D"/>
    <w:rsid w:val="27AD1E10"/>
    <w:rsid w:val="27AF0ED4"/>
    <w:rsid w:val="27B76DAB"/>
    <w:rsid w:val="27F465F2"/>
    <w:rsid w:val="28157BD4"/>
    <w:rsid w:val="282178CC"/>
    <w:rsid w:val="284B4F8E"/>
    <w:rsid w:val="289E7494"/>
    <w:rsid w:val="292962C1"/>
    <w:rsid w:val="294C1FA2"/>
    <w:rsid w:val="2961704F"/>
    <w:rsid w:val="29B847CF"/>
    <w:rsid w:val="2A276F25"/>
    <w:rsid w:val="2A411426"/>
    <w:rsid w:val="2A6F75E5"/>
    <w:rsid w:val="2A763A0A"/>
    <w:rsid w:val="2A7A61D4"/>
    <w:rsid w:val="2AA3139B"/>
    <w:rsid w:val="2AE617CD"/>
    <w:rsid w:val="2B063D3B"/>
    <w:rsid w:val="2B1A58D1"/>
    <w:rsid w:val="2B245342"/>
    <w:rsid w:val="2BA06198"/>
    <w:rsid w:val="2BC615A7"/>
    <w:rsid w:val="2C0F6F9B"/>
    <w:rsid w:val="2C4D59F1"/>
    <w:rsid w:val="2C721293"/>
    <w:rsid w:val="2C9730DF"/>
    <w:rsid w:val="2D375F97"/>
    <w:rsid w:val="2D4240A9"/>
    <w:rsid w:val="2DAE74C1"/>
    <w:rsid w:val="2DBD58FD"/>
    <w:rsid w:val="2DC07EE6"/>
    <w:rsid w:val="2DC148D6"/>
    <w:rsid w:val="2DDF648F"/>
    <w:rsid w:val="2DF13F4E"/>
    <w:rsid w:val="2E110BEE"/>
    <w:rsid w:val="2E785F84"/>
    <w:rsid w:val="2EAE3B5D"/>
    <w:rsid w:val="2F564E94"/>
    <w:rsid w:val="2F5A072F"/>
    <w:rsid w:val="2F5A0B6F"/>
    <w:rsid w:val="2F5C2EBC"/>
    <w:rsid w:val="2F9E1ACB"/>
    <w:rsid w:val="2FB46B10"/>
    <w:rsid w:val="2FDC76ED"/>
    <w:rsid w:val="3048442C"/>
    <w:rsid w:val="30621179"/>
    <w:rsid w:val="30B634A7"/>
    <w:rsid w:val="30E9769D"/>
    <w:rsid w:val="30FA16D5"/>
    <w:rsid w:val="31050304"/>
    <w:rsid w:val="31090F7B"/>
    <w:rsid w:val="311F0CDD"/>
    <w:rsid w:val="31316B5C"/>
    <w:rsid w:val="31AA3D3B"/>
    <w:rsid w:val="31DA7146"/>
    <w:rsid w:val="32121563"/>
    <w:rsid w:val="32142EF4"/>
    <w:rsid w:val="327C536D"/>
    <w:rsid w:val="32CD2A92"/>
    <w:rsid w:val="32F21280"/>
    <w:rsid w:val="33617B4E"/>
    <w:rsid w:val="336C639D"/>
    <w:rsid w:val="33740CD1"/>
    <w:rsid w:val="33786A90"/>
    <w:rsid w:val="33E858AF"/>
    <w:rsid w:val="33F95D27"/>
    <w:rsid w:val="34576A5E"/>
    <w:rsid w:val="34630470"/>
    <w:rsid w:val="35191992"/>
    <w:rsid w:val="35395D4D"/>
    <w:rsid w:val="354A16EF"/>
    <w:rsid w:val="35D67344"/>
    <w:rsid w:val="36002AC5"/>
    <w:rsid w:val="361A00B9"/>
    <w:rsid w:val="36331C7F"/>
    <w:rsid w:val="36735537"/>
    <w:rsid w:val="36A837D0"/>
    <w:rsid w:val="36E2605E"/>
    <w:rsid w:val="374175CB"/>
    <w:rsid w:val="37494C7E"/>
    <w:rsid w:val="38AF0048"/>
    <w:rsid w:val="38EC6CC9"/>
    <w:rsid w:val="39DB2C55"/>
    <w:rsid w:val="3A1976F0"/>
    <w:rsid w:val="3A256FC9"/>
    <w:rsid w:val="3A3045F1"/>
    <w:rsid w:val="3A523E2B"/>
    <w:rsid w:val="3A5E047B"/>
    <w:rsid w:val="3AD27A5C"/>
    <w:rsid w:val="3AF968B0"/>
    <w:rsid w:val="3B506833"/>
    <w:rsid w:val="3B541CB4"/>
    <w:rsid w:val="3B573E81"/>
    <w:rsid w:val="3B6174CC"/>
    <w:rsid w:val="3B664597"/>
    <w:rsid w:val="3C23455F"/>
    <w:rsid w:val="3C2D79AD"/>
    <w:rsid w:val="3C4453FE"/>
    <w:rsid w:val="3C6C7163"/>
    <w:rsid w:val="3CA22B25"/>
    <w:rsid w:val="3CB12EAC"/>
    <w:rsid w:val="3D4C56EA"/>
    <w:rsid w:val="3D554C0C"/>
    <w:rsid w:val="3DB76F0B"/>
    <w:rsid w:val="3DF935CC"/>
    <w:rsid w:val="3E09243E"/>
    <w:rsid w:val="3E706080"/>
    <w:rsid w:val="3F2F799E"/>
    <w:rsid w:val="3F4C51B6"/>
    <w:rsid w:val="400F5AAA"/>
    <w:rsid w:val="403A153A"/>
    <w:rsid w:val="403F1DBD"/>
    <w:rsid w:val="4052614D"/>
    <w:rsid w:val="406D770F"/>
    <w:rsid w:val="40AF0F10"/>
    <w:rsid w:val="40CB326C"/>
    <w:rsid w:val="40CD77CA"/>
    <w:rsid w:val="40DE4AE8"/>
    <w:rsid w:val="40FC1AF7"/>
    <w:rsid w:val="417F2359"/>
    <w:rsid w:val="418719E0"/>
    <w:rsid w:val="419F2228"/>
    <w:rsid w:val="41A74F7F"/>
    <w:rsid w:val="41EE1AB2"/>
    <w:rsid w:val="42085E53"/>
    <w:rsid w:val="425B74F8"/>
    <w:rsid w:val="42774D5C"/>
    <w:rsid w:val="42D010D3"/>
    <w:rsid w:val="433E6221"/>
    <w:rsid w:val="43A15C0E"/>
    <w:rsid w:val="441866EC"/>
    <w:rsid w:val="447E754B"/>
    <w:rsid w:val="44DC7D4B"/>
    <w:rsid w:val="44DD1F75"/>
    <w:rsid w:val="452D0FED"/>
    <w:rsid w:val="456F7950"/>
    <w:rsid w:val="458530E9"/>
    <w:rsid w:val="459D0C98"/>
    <w:rsid w:val="45F84A5C"/>
    <w:rsid w:val="46112D47"/>
    <w:rsid w:val="462060F3"/>
    <w:rsid w:val="46713BDC"/>
    <w:rsid w:val="46895D10"/>
    <w:rsid w:val="46BE08D1"/>
    <w:rsid w:val="46D65A0C"/>
    <w:rsid w:val="4747534A"/>
    <w:rsid w:val="480D3FB8"/>
    <w:rsid w:val="48AB7F20"/>
    <w:rsid w:val="48D564CA"/>
    <w:rsid w:val="48E952DD"/>
    <w:rsid w:val="4911358D"/>
    <w:rsid w:val="49155139"/>
    <w:rsid w:val="491E0A02"/>
    <w:rsid w:val="49816E09"/>
    <w:rsid w:val="49C85EA8"/>
    <w:rsid w:val="4A0B365C"/>
    <w:rsid w:val="4A1F5E0A"/>
    <w:rsid w:val="4A5216A7"/>
    <w:rsid w:val="4A6373F5"/>
    <w:rsid w:val="4A6B1C41"/>
    <w:rsid w:val="4A6F3180"/>
    <w:rsid w:val="4AAA5979"/>
    <w:rsid w:val="4AC5769B"/>
    <w:rsid w:val="4AC70B1F"/>
    <w:rsid w:val="4B1F36C5"/>
    <w:rsid w:val="4BC61D61"/>
    <w:rsid w:val="4BE918B2"/>
    <w:rsid w:val="4BFA0899"/>
    <w:rsid w:val="4C6D7A67"/>
    <w:rsid w:val="4C9B692E"/>
    <w:rsid w:val="4CBD46A4"/>
    <w:rsid w:val="4CFD59C1"/>
    <w:rsid w:val="4D1F01CF"/>
    <w:rsid w:val="4D292201"/>
    <w:rsid w:val="4DFC3D37"/>
    <w:rsid w:val="4E603A76"/>
    <w:rsid w:val="4E8947AD"/>
    <w:rsid w:val="4ECC1E11"/>
    <w:rsid w:val="4F0E3A39"/>
    <w:rsid w:val="4F226EC0"/>
    <w:rsid w:val="4F4238F6"/>
    <w:rsid w:val="4F690ACC"/>
    <w:rsid w:val="4FEF0ED0"/>
    <w:rsid w:val="4FF25672"/>
    <w:rsid w:val="501D31F2"/>
    <w:rsid w:val="50755935"/>
    <w:rsid w:val="50956A36"/>
    <w:rsid w:val="50A664F5"/>
    <w:rsid w:val="50AB73E8"/>
    <w:rsid w:val="50B40645"/>
    <w:rsid w:val="51006F9D"/>
    <w:rsid w:val="511560CB"/>
    <w:rsid w:val="51935819"/>
    <w:rsid w:val="51B210D7"/>
    <w:rsid w:val="51BA378F"/>
    <w:rsid w:val="51CD5B9A"/>
    <w:rsid w:val="51E64541"/>
    <w:rsid w:val="51EE72A3"/>
    <w:rsid w:val="52E6438F"/>
    <w:rsid w:val="533227A5"/>
    <w:rsid w:val="533B2D78"/>
    <w:rsid w:val="53B435F9"/>
    <w:rsid w:val="53FE4739"/>
    <w:rsid w:val="544D21F1"/>
    <w:rsid w:val="545142F8"/>
    <w:rsid w:val="54532D6F"/>
    <w:rsid w:val="5489313E"/>
    <w:rsid w:val="54AD1EA2"/>
    <w:rsid w:val="54CC5B89"/>
    <w:rsid w:val="54E33618"/>
    <w:rsid w:val="550117C1"/>
    <w:rsid w:val="55596556"/>
    <w:rsid w:val="557A3025"/>
    <w:rsid w:val="55D96AD5"/>
    <w:rsid w:val="55DD7C89"/>
    <w:rsid w:val="55E73355"/>
    <w:rsid w:val="561966FE"/>
    <w:rsid w:val="56766175"/>
    <w:rsid w:val="56B7280E"/>
    <w:rsid w:val="56D62AAA"/>
    <w:rsid w:val="56F803E6"/>
    <w:rsid w:val="571B17CE"/>
    <w:rsid w:val="571B2BD6"/>
    <w:rsid w:val="5728353C"/>
    <w:rsid w:val="572B41D5"/>
    <w:rsid w:val="57D666E2"/>
    <w:rsid w:val="57E445FE"/>
    <w:rsid w:val="57F5478D"/>
    <w:rsid w:val="5884328A"/>
    <w:rsid w:val="58BC63BE"/>
    <w:rsid w:val="58D637C2"/>
    <w:rsid w:val="58E26937"/>
    <w:rsid w:val="58EE6DA2"/>
    <w:rsid w:val="59030663"/>
    <w:rsid w:val="59255662"/>
    <w:rsid w:val="592F67EA"/>
    <w:rsid w:val="594F71E7"/>
    <w:rsid w:val="59901151"/>
    <w:rsid w:val="59BA41F8"/>
    <w:rsid w:val="59CF72D6"/>
    <w:rsid w:val="5A734F3F"/>
    <w:rsid w:val="5AE0056F"/>
    <w:rsid w:val="5B53136D"/>
    <w:rsid w:val="5B83160A"/>
    <w:rsid w:val="5B890D96"/>
    <w:rsid w:val="5BD12BFA"/>
    <w:rsid w:val="5BFFF901"/>
    <w:rsid w:val="5C1B0BD9"/>
    <w:rsid w:val="5C571C54"/>
    <w:rsid w:val="5C5D092E"/>
    <w:rsid w:val="5C6844FB"/>
    <w:rsid w:val="5CD33BB0"/>
    <w:rsid w:val="5D055E2A"/>
    <w:rsid w:val="5DFE07A9"/>
    <w:rsid w:val="5E113511"/>
    <w:rsid w:val="5E842B68"/>
    <w:rsid w:val="5EA16A91"/>
    <w:rsid w:val="5EB613C3"/>
    <w:rsid w:val="5EDA09AF"/>
    <w:rsid w:val="5F0A1A8E"/>
    <w:rsid w:val="5F4F04C8"/>
    <w:rsid w:val="5FB40465"/>
    <w:rsid w:val="5FE7188D"/>
    <w:rsid w:val="600C013B"/>
    <w:rsid w:val="603373F3"/>
    <w:rsid w:val="60485B7F"/>
    <w:rsid w:val="604A405F"/>
    <w:rsid w:val="60951BC9"/>
    <w:rsid w:val="60BE1AA5"/>
    <w:rsid w:val="60CE266C"/>
    <w:rsid w:val="60ED43D4"/>
    <w:rsid w:val="61591FF6"/>
    <w:rsid w:val="61642465"/>
    <w:rsid w:val="6188146C"/>
    <w:rsid w:val="618E67A5"/>
    <w:rsid w:val="61A942F2"/>
    <w:rsid w:val="6207761E"/>
    <w:rsid w:val="627262C3"/>
    <w:rsid w:val="62C030E4"/>
    <w:rsid w:val="62CB29B0"/>
    <w:rsid w:val="62DF1C5F"/>
    <w:rsid w:val="63536091"/>
    <w:rsid w:val="63572405"/>
    <w:rsid w:val="639763DA"/>
    <w:rsid w:val="63997C9D"/>
    <w:rsid w:val="639F07B7"/>
    <w:rsid w:val="63B31357"/>
    <w:rsid w:val="64047FDC"/>
    <w:rsid w:val="64195C7B"/>
    <w:rsid w:val="64216CEB"/>
    <w:rsid w:val="64590E2D"/>
    <w:rsid w:val="64D4695C"/>
    <w:rsid w:val="64F7545E"/>
    <w:rsid w:val="65475B7F"/>
    <w:rsid w:val="65531464"/>
    <w:rsid w:val="65BE41BE"/>
    <w:rsid w:val="65F23487"/>
    <w:rsid w:val="66491498"/>
    <w:rsid w:val="667B5362"/>
    <w:rsid w:val="668426EC"/>
    <w:rsid w:val="66A4325B"/>
    <w:rsid w:val="66BC0848"/>
    <w:rsid w:val="66BD4FA4"/>
    <w:rsid w:val="66DB44A5"/>
    <w:rsid w:val="67295025"/>
    <w:rsid w:val="67546A17"/>
    <w:rsid w:val="67577D80"/>
    <w:rsid w:val="676070E2"/>
    <w:rsid w:val="676F07E1"/>
    <w:rsid w:val="67915FBB"/>
    <w:rsid w:val="67923009"/>
    <w:rsid w:val="67D42A59"/>
    <w:rsid w:val="68285D9C"/>
    <w:rsid w:val="682D02C4"/>
    <w:rsid w:val="68817F5C"/>
    <w:rsid w:val="689211B4"/>
    <w:rsid w:val="68B0037D"/>
    <w:rsid w:val="68BF2ED4"/>
    <w:rsid w:val="68FD4A35"/>
    <w:rsid w:val="69356A7D"/>
    <w:rsid w:val="696441A2"/>
    <w:rsid w:val="69960EFE"/>
    <w:rsid w:val="69F4408C"/>
    <w:rsid w:val="69F90D9E"/>
    <w:rsid w:val="6A1815BC"/>
    <w:rsid w:val="6A4D5CCA"/>
    <w:rsid w:val="6A8103C1"/>
    <w:rsid w:val="6A8B51AA"/>
    <w:rsid w:val="6AA25370"/>
    <w:rsid w:val="6B4A0ABA"/>
    <w:rsid w:val="6BCC3AD3"/>
    <w:rsid w:val="6BDF35AF"/>
    <w:rsid w:val="6C5B209E"/>
    <w:rsid w:val="6C5D4A1A"/>
    <w:rsid w:val="6C746AAD"/>
    <w:rsid w:val="6C82732A"/>
    <w:rsid w:val="6CAE0FA7"/>
    <w:rsid w:val="6CBD1F99"/>
    <w:rsid w:val="6D0A56BC"/>
    <w:rsid w:val="6D0E54F9"/>
    <w:rsid w:val="6D3936BF"/>
    <w:rsid w:val="6D3F7F83"/>
    <w:rsid w:val="6D535245"/>
    <w:rsid w:val="6D7813D1"/>
    <w:rsid w:val="6D8861FD"/>
    <w:rsid w:val="6D9500F5"/>
    <w:rsid w:val="6D9B3C5A"/>
    <w:rsid w:val="6DAB3FF0"/>
    <w:rsid w:val="6DB65203"/>
    <w:rsid w:val="6E087074"/>
    <w:rsid w:val="6E565EDD"/>
    <w:rsid w:val="6E731554"/>
    <w:rsid w:val="6E8D5AE8"/>
    <w:rsid w:val="6E9A6837"/>
    <w:rsid w:val="6F035E66"/>
    <w:rsid w:val="6F0839B7"/>
    <w:rsid w:val="6F2040E3"/>
    <w:rsid w:val="6F2E3BC2"/>
    <w:rsid w:val="6F563D59"/>
    <w:rsid w:val="6F917F8E"/>
    <w:rsid w:val="6FAE6242"/>
    <w:rsid w:val="70713B74"/>
    <w:rsid w:val="7076121E"/>
    <w:rsid w:val="708C1CA7"/>
    <w:rsid w:val="70A04109"/>
    <w:rsid w:val="70A06AF0"/>
    <w:rsid w:val="70C86E9D"/>
    <w:rsid w:val="70D7744C"/>
    <w:rsid w:val="70DD5E11"/>
    <w:rsid w:val="70F5728A"/>
    <w:rsid w:val="711F7C0F"/>
    <w:rsid w:val="71201233"/>
    <w:rsid w:val="715455F0"/>
    <w:rsid w:val="71BF6D0C"/>
    <w:rsid w:val="71CE1675"/>
    <w:rsid w:val="71DF26ED"/>
    <w:rsid w:val="72184EBD"/>
    <w:rsid w:val="72334FB0"/>
    <w:rsid w:val="72355356"/>
    <w:rsid w:val="727256EF"/>
    <w:rsid w:val="727952A4"/>
    <w:rsid w:val="72861DEE"/>
    <w:rsid w:val="72CF087F"/>
    <w:rsid w:val="72DC1F3B"/>
    <w:rsid w:val="73396E2C"/>
    <w:rsid w:val="733E6DCD"/>
    <w:rsid w:val="73583096"/>
    <w:rsid w:val="739F1CF6"/>
    <w:rsid w:val="73BC2D10"/>
    <w:rsid w:val="73D42F1B"/>
    <w:rsid w:val="73D65C23"/>
    <w:rsid w:val="7404299B"/>
    <w:rsid w:val="741B387E"/>
    <w:rsid w:val="74695692"/>
    <w:rsid w:val="746B5828"/>
    <w:rsid w:val="747D391A"/>
    <w:rsid w:val="74C85E00"/>
    <w:rsid w:val="75897135"/>
    <w:rsid w:val="75E86258"/>
    <w:rsid w:val="7612694F"/>
    <w:rsid w:val="765153DF"/>
    <w:rsid w:val="766E1626"/>
    <w:rsid w:val="76A1620C"/>
    <w:rsid w:val="76AC71B9"/>
    <w:rsid w:val="76AD4A83"/>
    <w:rsid w:val="76BB55F3"/>
    <w:rsid w:val="76BC5C25"/>
    <w:rsid w:val="76D22B71"/>
    <w:rsid w:val="76E4637A"/>
    <w:rsid w:val="76F175CC"/>
    <w:rsid w:val="779E64C6"/>
    <w:rsid w:val="77B10F5B"/>
    <w:rsid w:val="77CF4816"/>
    <w:rsid w:val="781A08F0"/>
    <w:rsid w:val="78382E37"/>
    <w:rsid w:val="783939EE"/>
    <w:rsid w:val="785C533E"/>
    <w:rsid w:val="79453D00"/>
    <w:rsid w:val="795926F7"/>
    <w:rsid w:val="79772FFB"/>
    <w:rsid w:val="798A1F73"/>
    <w:rsid w:val="7A2F5A7A"/>
    <w:rsid w:val="7A3C2DB6"/>
    <w:rsid w:val="7AD13CFB"/>
    <w:rsid w:val="7B48251F"/>
    <w:rsid w:val="7BA00719"/>
    <w:rsid w:val="7BAD4130"/>
    <w:rsid w:val="7BD459E8"/>
    <w:rsid w:val="7BF9566C"/>
    <w:rsid w:val="7C170512"/>
    <w:rsid w:val="7C457A57"/>
    <w:rsid w:val="7C6D7A2E"/>
    <w:rsid w:val="7C9C1165"/>
    <w:rsid w:val="7CBB5492"/>
    <w:rsid w:val="7CD67C47"/>
    <w:rsid w:val="7CDE7819"/>
    <w:rsid w:val="7CF30DA1"/>
    <w:rsid w:val="7D034794"/>
    <w:rsid w:val="7D0D078D"/>
    <w:rsid w:val="7D3520F3"/>
    <w:rsid w:val="7D3D6184"/>
    <w:rsid w:val="7D9A2B6F"/>
    <w:rsid w:val="7DC614A7"/>
    <w:rsid w:val="7DE07991"/>
    <w:rsid w:val="7E0372D5"/>
    <w:rsid w:val="7E5F5E9D"/>
    <w:rsid w:val="7E861998"/>
    <w:rsid w:val="7E8D738E"/>
    <w:rsid w:val="7EA1466A"/>
    <w:rsid w:val="7EA232B0"/>
    <w:rsid w:val="7EA4094D"/>
    <w:rsid w:val="7EC75119"/>
    <w:rsid w:val="7EC76C18"/>
    <w:rsid w:val="7F0447E4"/>
    <w:rsid w:val="7F094FCE"/>
    <w:rsid w:val="7F0E5ADA"/>
    <w:rsid w:val="7F550269"/>
    <w:rsid w:val="7F8437B0"/>
    <w:rsid w:val="7FDD4133"/>
    <w:rsid w:val="DBDD74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宋体" w:hAnsi="宋体" w:eastAsia="宋体" w:cs="宋体"/>
      <w:sz w:val="24"/>
      <w:szCs w:val="24"/>
      <w:lang w:val="en-US" w:eastAsia="zh-CN" w:bidi="ar-SA"/>
    </w:rPr>
  </w:style>
  <w:style w:type="paragraph" w:styleId="2">
    <w:name w:val="heading 1"/>
    <w:basedOn w:val="1"/>
    <w:next w:val="1"/>
    <w:link w:val="56"/>
    <w:qFormat/>
    <w:uiPriority w:val="0"/>
    <w:pPr>
      <w:keepNext/>
      <w:keepLines/>
      <w:spacing w:before="340" w:after="330" w:line="578" w:lineRule="auto"/>
      <w:jc w:val="center"/>
      <w:outlineLvl w:val="0"/>
    </w:pPr>
    <w:rPr>
      <w:rFonts w:eastAsia="黑体" w:cs="Times New Roman"/>
      <w:b/>
      <w:bCs/>
      <w:kern w:val="44"/>
      <w:sz w:val="52"/>
      <w:szCs w:val="44"/>
    </w:rPr>
  </w:style>
  <w:style w:type="paragraph" w:styleId="3">
    <w:name w:val="heading 2"/>
    <w:basedOn w:val="1"/>
    <w:next w:val="1"/>
    <w:link w:val="57"/>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59"/>
    <w:qFormat/>
    <w:uiPriority w:val="99"/>
    <w:pPr>
      <w:keepNext/>
      <w:keepLines/>
      <w:spacing w:line="360" w:lineRule="auto"/>
      <w:jc w:val="center"/>
      <w:outlineLvl w:val="3"/>
    </w:pPr>
    <w:rPr>
      <w:rFonts w:cs="Times New Roman"/>
      <w:bCs/>
      <w:sz w:val="28"/>
    </w:rPr>
  </w:style>
  <w:style w:type="paragraph" w:styleId="6">
    <w:name w:val="heading 5"/>
    <w:basedOn w:val="1"/>
    <w:next w:val="1"/>
    <w:link w:val="60"/>
    <w:qFormat/>
    <w:uiPriority w:val="99"/>
    <w:pPr>
      <w:keepNext/>
      <w:keepLines/>
      <w:spacing w:line="360" w:lineRule="auto"/>
      <w:jc w:val="center"/>
      <w:outlineLvl w:val="4"/>
    </w:pPr>
    <w:rPr>
      <w:rFonts w:cs="Times New Roman"/>
      <w:b/>
      <w:sz w:val="44"/>
    </w:rPr>
  </w:style>
  <w:style w:type="paragraph" w:styleId="7">
    <w:name w:val="heading 6"/>
    <w:basedOn w:val="1"/>
    <w:next w:val="8"/>
    <w:link w:val="61"/>
    <w:qFormat/>
    <w:uiPriority w:val="0"/>
    <w:pPr>
      <w:keepNext/>
      <w:keepLines/>
      <w:widowControl w:val="0"/>
      <w:spacing w:before="240" w:after="64" w:line="320" w:lineRule="auto"/>
      <w:jc w:val="both"/>
      <w:outlineLvl w:val="5"/>
    </w:pPr>
    <w:rPr>
      <w:rFonts w:ascii="Arial" w:hAnsi="Arial" w:eastAsia="黑体" w:cs="Times New Roman"/>
      <w:b/>
      <w:kern w:val="2"/>
      <w:szCs w:val="20"/>
    </w:rPr>
  </w:style>
  <w:style w:type="paragraph" w:styleId="9">
    <w:name w:val="heading 7"/>
    <w:basedOn w:val="1"/>
    <w:next w:val="8"/>
    <w:link w:val="63"/>
    <w:qFormat/>
    <w:uiPriority w:val="0"/>
    <w:pPr>
      <w:keepNext/>
      <w:keepLines/>
      <w:widowControl w:val="0"/>
      <w:spacing w:before="240" w:after="64" w:line="320" w:lineRule="auto"/>
      <w:jc w:val="both"/>
      <w:outlineLvl w:val="6"/>
    </w:pPr>
    <w:rPr>
      <w:rFonts w:ascii="Calibri" w:hAnsi="Calibri" w:cs="Times New Roman"/>
      <w:b/>
      <w:kern w:val="2"/>
      <w:szCs w:val="20"/>
    </w:rPr>
  </w:style>
  <w:style w:type="paragraph" w:styleId="10">
    <w:name w:val="heading 8"/>
    <w:basedOn w:val="1"/>
    <w:next w:val="8"/>
    <w:link w:val="64"/>
    <w:qFormat/>
    <w:uiPriority w:val="0"/>
    <w:pPr>
      <w:keepNext/>
      <w:keepLines/>
      <w:widowControl w:val="0"/>
      <w:spacing w:before="240" w:after="64" w:line="320" w:lineRule="auto"/>
      <w:jc w:val="both"/>
      <w:outlineLvl w:val="7"/>
    </w:pPr>
    <w:rPr>
      <w:rFonts w:ascii="Arial" w:hAnsi="Arial" w:eastAsia="黑体" w:cs="Times New Roman"/>
      <w:kern w:val="2"/>
      <w:szCs w:val="20"/>
    </w:rPr>
  </w:style>
  <w:style w:type="paragraph" w:styleId="11">
    <w:name w:val="heading 9"/>
    <w:basedOn w:val="1"/>
    <w:next w:val="8"/>
    <w:link w:val="65"/>
    <w:qFormat/>
    <w:uiPriority w:val="0"/>
    <w:pPr>
      <w:keepNext/>
      <w:keepLines/>
      <w:widowControl w:val="0"/>
      <w:spacing w:before="240" w:after="64" w:line="320" w:lineRule="auto"/>
      <w:jc w:val="both"/>
      <w:outlineLvl w:val="8"/>
    </w:pPr>
    <w:rPr>
      <w:rFonts w:ascii="Arial" w:hAnsi="Arial" w:eastAsia="黑体" w:cs="Times New Roman"/>
      <w:kern w:val="2"/>
      <w:sz w:val="21"/>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8">
    <w:name w:val="Normal Indent"/>
    <w:basedOn w:val="1"/>
    <w:link w:val="62"/>
    <w:qFormat/>
    <w:uiPriority w:val="0"/>
    <w:pPr>
      <w:autoSpaceDE w:val="0"/>
      <w:autoSpaceDN w:val="0"/>
      <w:adjustRightInd w:val="0"/>
      <w:ind w:firstLine="420"/>
      <w:textAlignment w:val="baseline"/>
    </w:pPr>
    <w:rPr>
      <w:rFonts w:hAnsi="Calibri" w:cs="Times New Roman"/>
      <w:sz w:val="34"/>
      <w:szCs w:val="20"/>
    </w:rPr>
  </w:style>
  <w:style w:type="paragraph" w:styleId="12">
    <w:name w:val="toc 7"/>
    <w:basedOn w:val="1"/>
    <w:next w:val="1"/>
    <w:qFormat/>
    <w:uiPriority w:val="99"/>
    <w:pPr>
      <w:ind w:left="1440"/>
    </w:pPr>
    <w:rPr>
      <w:rFonts w:ascii="等线" w:eastAsia="等线"/>
      <w:sz w:val="18"/>
      <w:szCs w:val="18"/>
    </w:rPr>
  </w:style>
  <w:style w:type="paragraph" w:styleId="13">
    <w:name w:val="List Number"/>
    <w:basedOn w:val="1"/>
    <w:qFormat/>
    <w:uiPriority w:val="0"/>
    <w:pPr>
      <w:tabs>
        <w:tab w:val="left" w:pos="845"/>
      </w:tabs>
      <w:adjustRightInd w:val="0"/>
      <w:spacing w:line="360" w:lineRule="auto"/>
      <w:ind w:left="845" w:hanging="420"/>
      <w:textAlignment w:val="baseline"/>
    </w:pPr>
    <w:rPr>
      <w:b/>
      <w:bCs/>
      <w:color w:val="000000"/>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99"/>
    <w:pPr>
      <w:numPr>
        <w:ilvl w:val="0"/>
        <w:numId w:val="1"/>
      </w:numPr>
      <w:tabs>
        <w:tab w:val="left" w:pos="661"/>
      </w:tabs>
      <w:spacing w:line="360" w:lineRule="auto"/>
    </w:pPr>
    <w:rPr>
      <w:rFonts w:ascii="Times New Roman" w:hAnsi="Times New Roman" w:cs="Times New Roman"/>
      <w:b/>
      <w:bCs/>
      <w:color w:val="000000"/>
    </w:rPr>
  </w:style>
  <w:style w:type="paragraph" w:styleId="16">
    <w:name w:val="Document Map"/>
    <w:basedOn w:val="1"/>
    <w:link w:val="66"/>
    <w:qFormat/>
    <w:uiPriority w:val="99"/>
    <w:pPr>
      <w:widowControl w:val="0"/>
      <w:shd w:val="clear" w:color="auto" w:fill="000080"/>
      <w:spacing w:line="240" w:lineRule="auto"/>
      <w:jc w:val="both"/>
    </w:pPr>
    <w:rPr>
      <w:rFonts w:ascii="Times New Roman" w:hAnsi="Times New Roman" w:cs="Times New Roman"/>
      <w:kern w:val="2"/>
      <w:sz w:val="21"/>
    </w:rPr>
  </w:style>
  <w:style w:type="paragraph" w:styleId="17">
    <w:name w:val="annotation text"/>
    <w:basedOn w:val="1"/>
    <w:link w:val="67"/>
    <w:qFormat/>
    <w:uiPriority w:val="0"/>
  </w:style>
  <w:style w:type="paragraph" w:styleId="18">
    <w:name w:val="Salutation"/>
    <w:basedOn w:val="1"/>
    <w:next w:val="1"/>
    <w:link w:val="68"/>
    <w:qFormat/>
    <w:uiPriority w:val="0"/>
    <w:rPr>
      <w:rFonts w:cs="Times New Roman"/>
    </w:rPr>
  </w:style>
  <w:style w:type="paragraph" w:styleId="19">
    <w:name w:val="Body Text 3"/>
    <w:basedOn w:val="1"/>
    <w:link w:val="69"/>
    <w:qFormat/>
    <w:uiPriority w:val="0"/>
    <w:pPr>
      <w:spacing w:after="120"/>
    </w:pPr>
    <w:rPr>
      <w:rFonts w:cs="Times New Roman"/>
      <w:sz w:val="16"/>
      <w:szCs w:val="16"/>
    </w:rPr>
  </w:style>
  <w:style w:type="paragraph" w:styleId="20">
    <w:name w:val="Body Text"/>
    <w:basedOn w:val="1"/>
    <w:link w:val="70"/>
    <w:qFormat/>
    <w:uiPriority w:val="99"/>
    <w:pPr>
      <w:spacing w:after="120"/>
    </w:pPr>
    <w:rPr>
      <w:rFonts w:cs="Times New Roman"/>
    </w:rPr>
  </w:style>
  <w:style w:type="paragraph" w:styleId="21">
    <w:name w:val="Body Text Indent"/>
    <w:basedOn w:val="1"/>
    <w:link w:val="71"/>
    <w:qFormat/>
    <w:uiPriority w:val="99"/>
    <w:pPr>
      <w:adjustRightInd w:val="0"/>
      <w:snapToGrid w:val="0"/>
      <w:spacing w:line="360" w:lineRule="auto"/>
      <w:ind w:firstLine="420" w:firstLineChars="200"/>
    </w:pPr>
    <w:rPr>
      <w:rFonts w:cs="Times New Roman"/>
    </w:rPr>
  </w:style>
  <w:style w:type="paragraph" w:styleId="22">
    <w:name w:val="toc 5"/>
    <w:basedOn w:val="1"/>
    <w:next w:val="1"/>
    <w:qFormat/>
    <w:uiPriority w:val="99"/>
    <w:pPr>
      <w:ind w:left="960"/>
    </w:pPr>
    <w:rPr>
      <w:rFonts w:ascii="等线" w:eastAsia="等线"/>
      <w:sz w:val="18"/>
      <w:szCs w:val="18"/>
    </w:rPr>
  </w:style>
  <w:style w:type="paragraph" w:styleId="23">
    <w:name w:val="toc 3"/>
    <w:basedOn w:val="1"/>
    <w:next w:val="1"/>
    <w:qFormat/>
    <w:uiPriority w:val="39"/>
    <w:pPr>
      <w:ind w:left="480"/>
    </w:pPr>
    <w:rPr>
      <w:rFonts w:ascii="等线" w:eastAsia="等线"/>
      <w:i/>
      <w:iCs/>
      <w:sz w:val="20"/>
      <w:szCs w:val="20"/>
    </w:rPr>
  </w:style>
  <w:style w:type="paragraph" w:styleId="24">
    <w:name w:val="Plain Text"/>
    <w:basedOn w:val="1"/>
    <w:link w:val="72"/>
    <w:qFormat/>
    <w:uiPriority w:val="0"/>
    <w:rPr>
      <w:rFonts w:hAnsi="Courier New" w:cs="Courier New"/>
      <w:kern w:val="2"/>
      <w:sz w:val="21"/>
      <w:szCs w:val="21"/>
    </w:rPr>
  </w:style>
  <w:style w:type="paragraph" w:styleId="25">
    <w:name w:val="toc 8"/>
    <w:basedOn w:val="1"/>
    <w:next w:val="1"/>
    <w:qFormat/>
    <w:uiPriority w:val="99"/>
    <w:pPr>
      <w:ind w:left="1680"/>
    </w:pPr>
    <w:rPr>
      <w:rFonts w:ascii="等线" w:eastAsia="等线"/>
      <w:sz w:val="18"/>
      <w:szCs w:val="18"/>
    </w:rPr>
  </w:style>
  <w:style w:type="paragraph" w:styleId="26">
    <w:name w:val="Date"/>
    <w:basedOn w:val="1"/>
    <w:next w:val="1"/>
    <w:link w:val="73"/>
    <w:qFormat/>
    <w:uiPriority w:val="0"/>
    <w:pPr>
      <w:autoSpaceDE w:val="0"/>
      <w:autoSpaceDN w:val="0"/>
      <w:adjustRightInd w:val="0"/>
      <w:textAlignment w:val="baseline"/>
    </w:pPr>
    <w:rPr>
      <w:rFonts w:cs="Times New Roman"/>
      <w:sz w:val="28"/>
      <w:szCs w:val="20"/>
    </w:rPr>
  </w:style>
  <w:style w:type="paragraph" w:styleId="27">
    <w:name w:val="Body Text Indent 2"/>
    <w:basedOn w:val="1"/>
    <w:link w:val="74"/>
    <w:qFormat/>
    <w:uiPriority w:val="0"/>
    <w:pPr>
      <w:spacing w:line="480" w:lineRule="exact"/>
      <w:ind w:left="810" w:firstLine="675"/>
    </w:pPr>
    <w:rPr>
      <w:rFonts w:eastAsia="仿宋_GB2312" w:cs="Times New Roman"/>
      <w:sz w:val="30"/>
      <w:szCs w:val="20"/>
    </w:rPr>
  </w:style>
  <w:style w:type="paragraph" w:styleId="28">
    <w:name w:val="Balloon Text"/>
    <w:basedOn w:val="1"/>
    <w:link w:val="75"/>
    <w:qFormat/>
    <w:uiPriority w:val="0"/>
    <w:rPr>
      <w:rFonts w:cs="Times New Roman"/>
      <w:sz w:val="18"/>
      <w:szCs w:val="18"/>
    </w:rPr>
  </w:style>
  <w:style w:type="paragraph" w:styleId="29">
    <w:name w:val="footer"/>
    <w:basedOn w:val="1"/>
    <w:link w:val="76"/>
    <w:qFormat/>
    <w:uiPriority w:val="0"/>
    <w:pPr>
      <w:tabs>
        <w:tab w:val="center" w:pos="4153"/>
        <w:tab w:val="right" w:pos="8306"/>
      </w:tabs>
      <w:snapToGrid w:val="0"/>
    </w:pPr>
    <w:rPr>
      <w:rFonts w:ascii="Calibri" w:hAnsi="Calibri" w:cs="Times New Roman"/>
      <w:kern w:val="2"/>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31">
    <w:name w:val="toc 1"/>
    <w:basedOn w:val="1"/>
    <w:next w:val="1"/>
    <w:qFormat/>
    <w:uiPriority w:val="39"/>
    <w:pPr>
      <w:spacing w:before="120" w:after="120"/>
    </w:pPr>
    <w:rPr>
      <w:rFonts w:ascii="等线" w:eastAsia="等线"/>
      <w:b/>
      <w:bCs/>
      <w:caps/>
      <w:sz w:val="20"/>
      <w:szCs w:val="20"/>
    </w:rPr>
  </w:style>
  <w:style w:type="paragraph" w:styleId="32">
    <w:name w:val="toc 4"/>
    <w:basedOn w:val="1"/>
    <w:next w:val="1"/>
    <w:qFormat/>
    <w:uiPriority w:val="99"/>
    <w:pPr>
      <w:ind w:left="720"/>
    </w:pPr>
    <w:rPr>
      <w:rFonts w:ascii="等线" w:eastAsia="等线"/>
      <w:sz w:val="18"/>
      <w:szCs w:val="18"/>
    </w:rPr>
  </w:style>
  <w:style w:type="paragraph" w:styleId="33">
    <w:name w:val="index heading"/>
    <w:basedOn w:val="1"/>
    <w:next w:val="34"/>
    <w:qFormat/>
    <w:uiPriority w:val="0"/>
    <w:pPr>
      <w:widowControl w:val="0"/>
      <w:jc w:val="both"/>
    </w:pPr>
    <w:rPr>
      <w:rFonts w:ascii="Times New Roman" w:hAnsi="Times New Roman" w:cs="Times New Roman"/>
      <w:kern w:val="2"/>
      <w:sz w:val="21"/>
      <w:szCs w:val="20"/>
    </w:rPr>
  </w:style>
  <w:style w:type="paragraph" w:styleId="34">
    <w:name w:val="index 1"/>
    <w:basedOn w:val="1"/>
    <w:next w:val="1"/>
    <w:qFormat/>
    <w:uiPriority w:val="99"/>
  </w:style>
  <w:style w:type="paragraph" w:styleId="35">
    <w:name w:val="footnote text"/>
    <w:basedOn w:val="1"/>
    <w:link w:val="78"/>
    <w:qFormat/>
    <w:uiPriority w:val="0"/>
    <w:pPr>
      <w:widowControl w:val="0"/>
      <w:snapToGrid w:val="0"/>
      <w:spacing w:line="240" w:lineRule="auto"/>
    </w:pPr>
    <w:rPr>
      <w:rFonts w:ascii="Times New Roman" w:hAnsi="Times New Roman" w:cs="Times New Roman"/>
      <w:kern w:val="2"/>
      <w:sz w:val="18"/>
      <w:szCs w:val="20"/>
    </w:rPr>
  </w:style>
  <w:style w:type="paragraph" w:styleId="36">
    <w:name w:val="toc 6"/>
    <w:basedOn w:val="1"/>
    <w:next w:val="1"/>
    <w:qFormat/>
    <w:uiPriority w:val="99"/>
    <w:pPr>
      <w:ind w:left="1200"/>
    </w:pPr>
    <w:rPr>
      <w:rFonts w:ascii="等线" w:eastAsia="等线"/>
      <w:sz w:val="18"/>
      <w:szCs w:val="18"/>
    </w:rPr>
  </w:style>
  <w:style w:type="paragraph" w:styleId="37">
    <w:name w:val="Body Text Indent 3"/>
    <w:basedOn w:val="1"/>
    <w:link w:val="79"/>
    <w:qFormat/>
    <w:uiPriority w:val="0"/>
    <w:pPr>
      <w:adjustRightInd w:val="0"/>
      <w:snapToGrid w:val="0"/>
      <w:spacing w:line="360" w:lineRule="auto"/>
      <w:ind w:firstLine="560" w:firstLineChars="200"/>
    </w:pPr>
    <w:rPr>
      <w:rFonts w:cs="Times New Roman"/>
      <w:sz w:val="28"/>
    </w:rPr>
  </w:style>
  <w:style w:type="paragraph" w:styleId="38">
    <w:name w:val="toc 2"/>
    <w:basedOn w:val="1"/>
    <w:next w:val="1"/>
    <w:qFormat/>
    <w:uiPriority w:val="39"/>
    <w:pPr>
      <w:ind w:left="240"/>
    </w:pPr>
    <w:rPr>
      <w:rFonts w:ascii="等线" w:eastAsia="等线"/>
      <w:smallCaps/>
      <w:sz w:val="20"/>
      <w:szCs w:val="20"/>
    </w:rPr>
  </w:style>
  <w:style w:type="paragraph" w:styleId="39">
    <w:name w:val="toc 9"/>
    <w:basedOn w:val="1"/>
    <w:next w:val="1"/>
    <w:qFormat/>
    <w:uiPriority w:val="99"/>
    <w:pPr>
      <w:ind w:left="1920"/>
    </w:pPr>
    <w:rPr>
      <w:rFonts w:ascii="等线" w:eastAsia="等线"/>
      <w:sz w:val="18"/>
      <w:szCs w:val="18"/>
    </w:rPr>
  </w:style>
  <w:style w:type="paragraph" w:styleId="40">
    <w:name w:val="Body Text 2"/>
    <w:basedOn w:val="1"/>
    <w:link w:val="80"/>
    <w:qFormat/>
    <w:uiPriority w:val="99"/>
    <w:pPr>
      <w:spacing w:after="120" w:line="480" w:lineRule="auto"/>
    </w:pPr>
    <w:rPr>
      <w:rFonts w:cs="Times New Roman"/>
    </w:rPr>
  </w:style>
  <w:style w:type="paragraph" w:styleId="41">
    <w:name w:val="Normal (Web)"/>
    <w:basedOn w:val="1"/>
    <w:link w:val="81"/>
    <w:qFormat/>
    <w:uiPriority w:val="0"/>
    <w:pPr>
      <w:spacing w:before="100" w:beforeAutospacing="1" w:after="100" w:afterAutospacing="1"/>
    </w:pPr>
    <w:rPr>
      <w:rFonts w:cs="Times New Roman"/>
      <w:color w:val="000000"/>
    </w:rPr>
  </w:style>
  <w:style w:type="paragraph" w:styleId="42">
    <w:name w:val="Title"/>
    <w:basedOn w:val="1"/>
    <w:link w:val="82"/>
    <w:qFormat/>
    <w:uiPriority w:val="0"/>
    <w:pPr>
      <w:spacing w:before="240" w:after="60"/>
      <w:jc w:val="center"/>
      <w:outlineLvl w:val="0"/>
    </w:pPr>
    <w:rPr>
      <w:rFonts w:ascii="Arial" w:hAnsi="Arial" w:cs="Times New Roman"/>
      <w:b/>
      <w:bCs/>
      <w:sz w:val="32"/>
      <w:szCs w:val="32"/>
    </w:rPr>
  </w:style>
  <w:style w:type="paragraph" w:styleId="43">
    <w:name w:val="annotation subject"/>
    <w:basedOn w:val="17"/>
    <w:next w:val="17"/>
    <w:link w:val="83"/>
    <w:qFormat/>
    <w:uiPriority w:val="0"/>
    <w:rPr>
      <w:rFonts w:cs="Times New Roman"/>
      <w:b/>
      <w:bCs/>
    </w:rPr>
  </w:style>
  <w:style w:type="paragraph" w:styleId="44">
    <w:name w:val="Body Text First Indent"/>
    <w:basedOn w:val="20"/>
    <w:qFormat/>
    <w:uiPriority w:val="0"/>
    <w:pPr>
      <w:ind w:firstLine="420" w:firstLineChars="100"/>
    </w:pPr>
    <w:rPr>
      <w:rFonts w:ascii="Times New Roman" w:hAnsi="Times New Roman"/>
      <w:sz w:val="21"/>
    </w:rPr>
  </w:style>
  <w:style w:type="paragraph" w:styleId="45">
    <w:name w:val="Body Text First Indent 2"/>
    <w:basedOn w:val="21"/>
    <w:link w:val="84"/>
    <w:uiPriority w:val="0"/>
    <w:pPr>
      <w:adjustRightInd/>
      <w:snapToGrid/>
      <w:spacing w:after="120" w:line="240" w:lineRule="atLeast"/>
      <w:ind w:left="420" w:leftChars="200"/>
    </w:pPr>
    <w:rPr>
      <w:rFonts w:cs="宋体"/>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ascii="Tahoma" w:hAnsi="Tahoma" w:eastAsia="宋体"/>
      <w:b/>
      <w:bCs/>
      <w:spacing w:val="10"/>
      <w:sz w:val="24"/>
      <w:lang w:val="en-US" w:eastAsia="zh-CN" w:bidi="ar-SA"/>
    </w:rPr>
  </w:style>
  <w:style w:type="character" w:styleId="50">
    <w:name w:val="page number"/>
    <w:qFormat/>
    <w:uiPriority w:val="99"/>
  </w:style>
  <w:style w:type="character" w:styleId="51">
    <w:name w:val="FollowedHyperlink"/>
    <w:qFormat/>
    <w:uiPriority w:val="99"/>
    <w:rPr>
      <w:color w:val="800080"/>
      <w:u w:val="single"/>
    </w:rPr>
  </w:style>
  <w:style w:type="character" w:styleId="52">
    <w:name w:val="line number"/>
    <w:qFormat/>
    <w:uiPriority w:val="0"/>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标题 1 字符"/>
    <w:link w:val="2"/>
    <w:qFormat/>
    <w:uiPriority w:val="0"/>
    <w:rPr>
      <w:rFonts w:ascii="宋体" w:hAnsi="宋体" w:eastAsia="黑体"/>
      <w:b/>
      <w:bCs/>
      <w:kern w:val="44"/>
      <w:sz w:val="52"/>
      <w:szCs w:val="44"/>
      <w:lang w:val="en-US" w:eastAsia="zh-CN" w:bidi="ar-SA"/>
    </w:rPr>
  </w:style>
  <w:style w:type="character" w:customStyle="1" w:styleId="57">
    <w:name w:val="标题 2 字符"/>
    <w:link w:val="3"/>
    <w:qFormat/>
    <w:uiPriority w:val="9"/>
    <w:rPr>
      <w:rFonts w:ascii="Arial" w:hAnsi="Arial" w:eastAsia="黑体" w:cs="宋体"/>
      <w:b/>
      <w:bCs/>
      <w:sz w:val="32"/>
      <w:szCs w:val="32"/>
    </w:rPr>
  </w:style>
  <w:style w:type="character" w:customStyle="1" w:styleId="58">
    <w:name w:val="标题 3 字符"/>
    <w:link w:val="4"/>
    <w:qFormat/>
    <w:uiPriority w:val="0"/>
    <w:rPr>
      <w:rFonts w:eastAsia="宋体"/>
      <w:b/>
      <w:bCs/>
      <w:kern w:val="2"/>
      <w:sz w:val="32"/>
      <w:szCs w:val="32"/>
      <w:lang w:val="en-US" w:eastAsia="zh-CN" w:bidi="ar-SA"/>
    </w:rPr>
  </w:style>
  <w:style w:type="character" w:customStyle="1" w:styleId="59">
    <w:name w:val="标题 4 字符"/>
    <w:link w:val="5"/>
    <w:qFormat/>
    <w:uiPriority w:val="99"/>
    <w:rPr>
      <w:rFonts w:ascii="宋体" w:hAnsi="宋体" w:cs="宋体"/>
      <w:bCs/>
      <w:sz w:val="28"/>
      <w:szCs w:val="24"/>
    </w:rPr>
  </w:style>
  <w:style w:type="character" w:customStyle="1" w:styleId="60">
    <w:name w:val="标题 5 字符"/>
    <w:link w:val="6"/>
    <w:qFormat/>
    <w:uiPriority w:val="99"/>
    <w:rPr>
      <w:rFonts w:ascii="宋体" w:hAnsi="宋体" w:cs="宋体"/>
      <w:b/>
      <w:sz w:val="44"/>
      <w:szCs w:val="24"/>
    </w:rPr>
  </w:style>
  <w:style w:type="character" w:customStyle="1" w:styleId="61">
    <w:name w:val="标题 6 字符"/>
    <w:link w:val="7"/>
    <w:qFormat/>
    <w:uiPriority w:val="0"/>
    <w:rPr>
      <w:rFonts w:ascii="Arial" w:hAnsi="Arial" w:eastAsia="黑体"/>
      <w:b/>
      <w:kern w:val="2"/>
      <w:sz w:val="24"/>
      <w:lang w:val="en-US" w:eastAsia="zh-CN" w:bidi="ar-SA"/>
    </w:rPr>
  </w:style>
  <w:style w:type="character" w:customStyle="1" w:styleId="62">
    <w:name w:val="正文缩进 字符"/>
    <w:link w:val="8"/>
    <w:qFormat/>
    <w:uiPriority w:val="0"/>
    <w:rPr>
      <w:rFonts w:ascii="宋体" w:eastAsia="宋体"/>
      <w:sz w:val="34"/>
      <w:lang w:val="en-US" w:eastAsia="zh-CN" w:bidi="ar-SA"/>
    </w:rPr>
  </w:style>
  <w:style w:type="character" w:customStyle="1" w:styleId="63">
    <w:name w:val="标题 7 字符"/>
    <w:link w:val="9"/>
    <w:qFormat/>
    <w:uiPriority w:val="0"/>
    <w:rPr>
      <w:rFonts w:eastAsia="宋体"/>
      <w:b/>
      <w:kern w:val="2"/>
      <w:sz w:val="24"/>
      <w:lang w:val="en-US" w:eastAsia="zh-CN" w:bidi="ar-SA"/>
    </w:rPr>
  </w:style>
  <w:style w:type="character" w:customStyle="1" w:styleId="64">
    <w:name w:val="标题 8 字符"/>
    <w:link w:val="10"/>
    <w:qFormat/>
    <w:uiPriority w:val="0"/>
    <w:rPr>
      <w:rFonts w:ascii="Arial" w:hAnsi="Arial" w:eastAsia="黑体"/>
      <w:kern w:val="2"/>
      <w:sz w:val="24"/>
      <w:lang w:val="en-US" w:eastAsia="zh-CN" w:bidi="ar-SA"/>
    </w:rPr>
  </w:style>
  <w:style w:type="character" w:customStyle="1" w:styleId="65">
    <w:name w:val="标题 9 字符"/>
    <w:link w:val="11"/>
    <w:qFormat/>
    <w:uiPriority w:val="0"/>
    <w:rPr>
      <w:rFonts w:ascii="Arial" w:hAnsi="Arial" w:eastAsia="黑体"/>
      <w:kern w:val="2"/>
      <w:sz w:val="21"/>
      <w:lang w:val="en-US" w:eastAsia="zh-CN" w:bidi="ar-SA"/>
    </w:rPr>
  </w:style>
  <w:style w:type="character" w:customStyle="1" w:styleId="66">
    <w:name w:val="文档结构图 字符"/>
    <w:link w:val="16"/>
    <w:qFormat/>
    <w:uiPriority w:val="99"/>
    <w:rPr>
      <w:rFonts w:ascii="Times New Roman" w:hAnsi="Times New Roman"/>
      <w:kern w:val="2"/>
      <w:sz w:val="21"/>
      <w:szCs w:val="24"/>
      <w:shd w:val="clear" w:color="auto" w:fill="000080"/>
    </w:rPr>
  </w:style>
  <w:style w:type="character" w:customStyle="1" w:styleId="67">
    <w:name w:val="批注文字 字符1"/>
    <w:link w:val="17"/>
    <w:qFormat/>
    <w:uiPriority w:val="0"/>
    <w:rPr>
      <w:rFonts w:ascii="宋体" w:hAnsi="宋体" w:eastAsia="宋体" w:cs="宋体"/>
      <w:sz w:val="24"/>
      <w:szCs w:val="24"/>
      <w:lang w:val="en-US" w:eastAsia="zh-CN" w:bidi="ar-SA"/>
    </w:rPr>
  </w:style>
  <w:style w:type="character" w:customStyle="1" w:styleId="68">
    <w:name w:val="称呼 字符"/>
    <w:link w:val="18"/>
    <w:qFormat/>
    <w:uiPriority w:val="0"/>
    <w:rPr>
      <w:rFonts w:ascii="宋体" w:hAnsi="宋体" w:cs="宋体"/>
      <w:sz w:val="24"/>
      <w:szCs w:val="24"/>
    </w:rPr>
  </w:style>
  <w:style w:type="character" w:customStyle="1" w:styleId="69">
    <w:name w:val="正文文本 3 字符"/>
    <w:link w:val="19"/>
    <w:qFormat/>
    <w:uiPriority w:val="0"/>
    <w:rPr>
      <w:rFonts w:ascii="宋体" w:hAnsi="宋体" w:cs="宋体"/>
      <w:sz w:val="16"/>
      <w:szCs w:val="16"/>
    </w:rPr>
  </w:style>
  <w:style w:type="character" w:customStyle="1" w:styleId="70">
    <w:name w:val="正文文本 字符1"/>
    <w:link w:val="20"/>
    <w:qFormat/>
    <w:uiPriority w:val="99"/>
    <w:rPr>
      <w:rFonts w:ascii="宋体" w:hAnsi="宋体" w:cs="宋体"/>
      <w:sz w:val="24"/>
      <w:szCs w:val="24"/>
    </w:rPr>
  </w:style>
  <w:style w:type="character" w:customStyle="1" w:styleId="71">
    <w:name w:val="正文文本缩进 字符"/>
    <w:link w:val="21"/>
    <w:qFormat/>
    <w:uiPriority w:val="99"/>
    <w:rPr>
      <w:rFonts w:ascii="宋体" w:hAnsi="宋体" w:cs="宋体"/>
      <w:sz w:val="24"/>
      <w:szCs w:val="24"/>
    </w:rPr>
  </w:style>
  <w:style w:type="character" w:customStyle="1" w:styleId="72">
    <w:name w:val="纯文本 字符"/>
    <w:link w:val="24"/>
    <w:qFormat/>
    <w:uiPriority w:val="0"/>
    <w:rPr>
      <w:rFonts w:ascii="宋体" w:hAnsi="Courier New" w:eastAsia="宋体" w:cs="Courier New"/>
      <w:kern w:val="2"/>
      <w:sz w:val="21"/>
      <w:szCs w:val="21"/>
      <w:lang w:val="en-US" w:eastAsia="zh-CN" w:bidi="ar-SA"/>
    </w:rPr>
  </w:style>
  <w:style w:type="character" w:customStyle="1" w:styleId="73">
    <w:name w:val="日期 字符"/>
    <w:link w:val="26"/>
    <w:qFormat/>
    <w:uiPriority w:val="0"/>
    <w:rPr>
      <w:rFonts w:ascii="宋体" w:hAnsi="宋体"/>
      <w:sz w:val="28"/>
      <w:lang w:bidi="ar-SA"/>
    </w:rPr>
  </w:style>
  <w:style w:type="character" w:customStyle="1" w:styleId="74">
    <w:name w:val="正文文本缩进 2 字符"/>
    <w:link w:val="27"/>
    <w:qFormat/>
    <w:uiPriority w:val="0"/>
    <w:rPr>
      <w:rFonts w:ascii="宋体" w:hAnsi="宋体" w:eastAsia="仿宋_GB2312"/>
      <w:sz w:val="30"/>
      <w:lang w:bidi="ar-SA"/>
    </w:rPr>
  </w:style>
  <w:style w:type="character" w:customStyle="1" w:styleId="75">
    <w:name w:val="批注框文本 字符"/>
    <w:link w:val="28"/>
    <w:qFormat/>
    <w:uiPriority w:val="0"/>
    <w:rPr>
      <w:rFonts w:ascii="宋体" w:hAnsi="宋体" w:cs="宋体"/>
      <w:sz w:val="18"/>
      <w:szCs w:val="18"/>
    </w:rPr>
  </w:style>
  <w:style w:type="character" w:customStyle="1" w:styleId="76">
    <w:name w:val="页脚 字符1"/>
    <w:link w:val="29"/>
    <w:qFormat/>
    <w:uiPriority w:val="0"/>
    <w:rPr>
      <w:rFonts w:eastAsia="宋体"/>
      <w:kern w:val="2"/>
      <w:sz w:val="18"/>
      <w:szCs w:val="18"/>
      <w:lang w:val="en-US" w:eastAsia="zh-CN" w:bidi="ar-SA"/>
    </w:rPr>
  </w:style>
  <w:style w:type="character" w:customStyle="1" w:styleId="77">
    <w:name w:val="页眉 字符"/>
    <w:link w:val="30"/>
    <w:qFormat/>
    <w:uiPriority w:val="0"/>
    <w:rPr>
      <w:rFonts w:ascii="宋体" w:hAnsi="宋体"/>
      <w:sz w:val="18"/>
      <w:szCs w:val="18"/>
      <w:lang w:bidi="ar-SA"/>
    </w:rPr>
  </w:style>
  <w:style w:type="character" w:customStyle="1" w:styleId="78">
    <w:name w:val="脚注文本 字符"/>
    <w:link w:val="35"/>
    <w:qFormat/>
    <w:uiPriority w:val="0"/>
    <w:rPr>
      <w:rFonts w:ascii="Times New Roman" w:hAnsi="Times New Roman"/>
      <w:kern w:val="2"/>
      <w:sz w:val="18"/>
    </w:rPr>
  </w:style>
  <w:style w:type="character" w:customStyle="1" w:styleId="79">
    <w:name w:val="正文文本缩进 3 字符"/>
    <w:link w:val="37"/>
    <w:qFormat/>
    <w:uiPriority w:val="0"/>
    <w:rPr>
      <w:rFonts w:ascii="宋体" w:hAnsi="宋体"/>
      <w:sz w:val="28"/>
      <w:szCs w:val="24"/>
      <w:lang w:bidi="ar-SA"/>
    </w:rPr>
  </w:style>
  <w:style w:type="character" w:customStyle="1" w:styleId="80">
    <w:name w:val="正文文本 2 字符"/>
    <w:link w:val="40"/>
    <w:qFormat/>
    <w:uiPriority w:val="99"/>
    <w:rPr>
      <w:rFonts w:ascii="宋体" w:hAnsi="宋体" w:cs="宋体"/>
      <w:sz w:val="24"/>
      <w:szCs w:val="24"/>
    </w:rPr>
  </w:style>
  <w:style w:type="character" w:customStyle="1" w:styleId="81">
    <w:name w:val="普通(网站) 字符"/>
    <w:link w:val="41"/>
    <w:uiPriority w:val="0"/>
    <w:rPr>
      <w:rFonts w:ascii="宋体" w:hAnsi="宋体" w:cs="宋体"/>
      <w:color w:val="000000"/>
      <w:sz w:val="24"/>
      <w:szCs w:val="24"/>
    </w:rPr>
  </w:style>
  <w:style w:type="character" w:customStyle="1" w:styleId="82">
    <w:name w:val="标题 字符"/>
    <w:link w:val="42"/>
    <w:qFormat/>
    <w:uiPriority w:val="0"/>
    <w:rPr>
      <w:rFonts w:ascii="Arial" w:hAnsi="Arial" w:cs="Arial"/>
      <w:b/>
      <w:bCs/>
      <w:sz w:val="32"/>
      <w:szCs w:val="32"/>
    </w:rPr>
  </w:style>
  <w:style w:type="character" w:customStyle="1" w:styleId="83">
    <w:name w:val="批注主题 字符"/>
    <w:link w:val="43"/>
    <w:qFormat/>
    <w:uiPriority w:val="0"/>
    <w:rPr>
      <w:rFonts w:ascii="宋体" w:hAnsi="宋体"/>
      <w:b/>
      <w:bCs/>
      <w:sz w:val="24"/>
      <w:szCs w:val="24"/>
      <w:lang w:bidi="ar-SA"/>
    </w:rPr>
  </w:style>
  <w:style w:type="character" w:customStyle="1" w:styleId="84">
    <w:name w:val="正文文本首行缩进 2 字符"/>
    <w:link w:val="45"/>
    <w:uiPriority w:val="0"/>
  </w:style>
  <w:style w:type="character" w:customStyle="1" w:styleId="85">
    <w:name w:val="日期 字符1"/>
    <w:semiHidden/>
    <w:qFormat/>
    <w:uiPriority w:val="99"/>
    <w:rPr>
      <w:rFonts w:ascii="Times New Roman" w:hAnsi="Times New Roman" w:eastAsia="宋体" w:cs="Times New Roman"/>
      <w:szCs w:val="24"/>
    </w:rPr>
  </w:style>
  <w:style w:type="character" w:customStyle="1" w:styleId="86">
    <w:name w:val="正文文本 3 字符1"/>
    <w:semiHidden/>
    <w:qFormat/>
    <w:uiPriority w:val="99"/>
    <w:rPr>
      <w:rFonts w:ascii="Times New Roman" w:hAnsi="Times New Roman" w:eastAsia="宋体" w:cs="Times New Roman"/>
      <w:sz w:val="16"/>
      <w:szCs w:val="16"/>
    </w:rPr>
  </w:style>
  <w:style w:type="character" w:customStyle="1" w:styleId="87">
    <w:name w:val="正文缩进2格 Char"/>
    <w:link w:val="88"/>
    <w:qFormat/>
    <w:uiPriority w:val="0"/>
    <w:rPr>
      <w:rFonts w:ascii="仿宋_GB2312" w:hAnsi="宋体" w:eastAsia="仿宋_GB2312"/>
      <w:kern w:val="2"/>
      <w:sz w:val="31"/>
      <w:szCs w:val="28"/>
      <w:lang w:bidi="ar-SA"/>
    </w:rPr>
  </w:style>
  <w:style w:type="paragraph" w:customStyle="1" w:styleId="88">
    <w:name w:val="正文缩进2格"/>
    <w:basedOn w:val="1"/>
    <w:link w:val="87"/>
    <w:qFormat/>
    <w:uiPriority w:val="0"/>
    <w:pPr>
      <w:widowControl w:val="0"/>
      <w:spacing w:after="120" w:line="600" w:lineRule="exact"/>
      <w:ind w:firstLine="639" w:firstLineChars="206"/>
      <w:jc w:val="both"/>
    </w:pPr>
    <w:rPr>
      <w:rFonts w:ascii="仿宋_GB2312" w:eastAsia="仿宋_GB2312" w:cs="Times New Roman"/>
      <w:kern w:val="2"/>
      <w:sz w:val="31"/>
      <w:szCs w:val="28"/>
    </w:rPr>
  </w:style>
  <w:style w:type="character" w:customStyle="1" w:styleId="89">
    <w:name w:val="列出段落 字符"/>
    <w:link w:val="90"/>
    <w:qFormat/>
    <w:uiPriority w:val="0"/>
    <w:rPr>
      <w:szCs w:val="21"/>
      <w:lang w:bidi="ar-SA"/>
    </w:rPr>
  </w:style>
  <w:style w:type="paragraph" w:customStyle="1" w:styleId="90">
    <w:name w:val="列出段落1"/>
    <w:basedOn w:val="1"/>
    <w:link w:val="89"/>
    <w:qFormat/>
    <w:uiPriority w:val="0"/>
    <w:pPr>
      <w:widowControl w:val="0"/>
      <w:ind w:firstLine="420" w:firstLineChars="200"/>
      <w:jc w:val="both"/>
    </w:pPr>
    <w:rPr>
      <w:rFonts w:ascii="Calibri" w:hAnsi="Calibri" w:cs="Times New Roman"/>
      <w:sz w:val="20"/>
      <w:szCs w:val="21"/>
    </w:rPr>
  </w:style>
  <w:style w:type="character" w:customStyle="1" w:styleId="91">
    <w:name w:val="正文缩进 Char"/>
    <w:qFormat/>
    <w:uiPriority w:val="99"/>
    <w:rPr>
      <w:rFonts w:ascii="宋体" w:hAnsi="Times New Roman" w:eastAsia="宋体" w:cs="Times New Roman"/>
      <w:kern w:val="0"/>
      <w:sz w:val="34"/>
      <w:szCs w:val="20"/>
    </w:rPr>
  </w:style>
  <w:style w:type="character" w:customStyle="1" w:styleId="92">
    <w:name w:val="Font Style17"/>
    <w:qFormat/>
    <w:uiPriority w:val="0"/>
    <w:rPr>
      <w:rFonts w:ascii="黑体" w:eastAsia="黑体" w:cs="黑体"/>
      <w:sz w:val="28"/>
      <w:szCs w:val="28"/>
    </w:rPr>
  </w:style>
  <w:style w:type="character" w:customStyle="1" w:styleId="93">
    <w:name w:val="font61"/>
    <w:qFormat/>
    <w:uiPriority w:val="0"/>
    <w:rPr>
      <w:rFonts w:hint="eastAsia" w:ascii="宋体" w:hAnsi="宋体" w:eastAsia="宋体" w:cs="宋体"/>
      <w:b/>
      <w:color w:val="000000"/>
      <w:sz w:val="20"/>
      <w:szCs w:val="20"/>
      <w:u w:val="none"/>
    </w:rPr>
  </w:style>
  <w:style w:type="character" w:customStyle="1" w:styleId="94">
    <w:name w:val="标题 7 Char"/>
    <w:qFormat/>
    <w:uiPriority w:val="99"/>
    <w:rPr>
      <w:rFonts w:ascii="Times New Roman" w:hAnsi="Times New Roman" w:eastAsia="宋体" w:cs="Times New Roman"/>
      <w:b/>
      <w:bCs/>
      <w:sz w:val="24"/>
      <w:szCs w:val="24"/>
    </w:rPr>
  </w:style>
  <w:style w:type="character" w:customStyle="1" w:styleId="95">
    <w:name w:val="页脚 Char"/>
    <w:qFormat/>
    <w:uiPriority w:val="99"/>
    <w:rPr>
      <w:sz w:val="18"/>
      <w:szCs w:val="18"/>
    </w:rPr>
  </w:style>
  <w:style w:type="character" w:customStyle="1" w:styleId="96">
    <w:name w:val="纯文本 字符1"/>
    <w:semiHidden/>
    <w:qFormat/>
    <w:uiPriority w:val="99"/>
    <w:rPr>
      <w:rFonts w:ascii="等线" w:hAnsi="Courier New" w:cs="Courier New"/>
      <w:szCs w:val="24"/>
    </w:rPr>
  </w:style>
  <w:style w:type="character" w:customStyle="1" w:styleId="97">
    <w:name w:val="正文首行缩进 Char"/>
    <w:link w:val="98"/>
    <w:qFormat/>
    <w:uiPriority w:val="99"/>
    <w:rPr>
      <w:rFonts w:ascii="Times New Roman" w:hAnsi="Times New Roman" w:cs="宋体"/>
      <w:sz w:val="21"/>
      <w:szCs w:val="24"/>
    </w:rPr>
  </w:style>
  <w:style w:type="paragraph" w:customStyle="1" w:styleId="98">
    <w:name w:val="正文首行缩进1"/>
    <w:basedOn w:val="20"/>
    <w:link w:val="97"/>
    <w:qFormat/>
    <w:uiPriority w:val="99"/>
    <w:pPr>
      <w:ind w:firstLine="420" w:firstLineChars="100"/>
    </w:pPr>
    <w:rPr>
      <w:rFonts w:ascii="Times New Roman" w:hAnsi="Times New Roman"/>
      <w:sz w:val="21"/>
    </w:rPr>
  </w:style>
  <w:style w:type="character" w:customStyle="1" w:styleId="99">
    <w:name w:val="Footer-Even Char"/>
    <w:qFormat/>
    <w:uiPriority w:val="0"/>
    <w:rPr>
      <w:rFonts w:eastAsia="宋体"/>
      <w:kern w:val="2"/>
      <w:sz w:val="18"/>
      <w:szCs w:val="18"/>
      <w:lang w:val="en-US" w:eastAsia="zh-CN" w:bidi="ar-SA"/>
    </w:rPr>
  </w:style>
  <w:style w:type="character" w:customStyle="1" w:styleId="100">
    <w:name w:val="文档结构图 字符1"/>
    <w:semiHidden/>
    <w:qFormat/>
    <w:uiPriority w:val="99"/>
    <w:rPr>
      <w:rFonts w:ascii="Microsoft YaHei UI" w:hAnsi="Times New Roman" w:eastAsia="Microsoft YaHei UI" w:cs="Times New Roman"/>
      <w:sz w:val="18"/>
      <w:szCs w:val="18"/>
    </w:rPr>
  </w:style>
  <w:style w:type="character" w:customStyle="1" w:styleId="101">
    <w:name w:val="font41"/>
    <w:qFormat/>
    <w:uiPriority w:val="0"/>
    <w:rPr>
      <w:rFonts w:hint="eastAsia" w:ascii="宋体" w:hAnsi="宋体" w:eastAsia="宋体" w:cs="宋体"/>
      <w:color w:val="000000"/>
      <w:sz w:val="20"/>
      <w:szCs w:val="20"/>
      <w:u w:val="none"/>
    </w:rPr>
  </w:style>
  <w:style w:type="character" w:customStyle="1" w:styleId="102">
    <w:name w:val="font71"/>
    <w:qFormat/>
    <w:uiPriority w:val="0"/>
    <w:rPr>
      <w:rFonts w:hint="eastAsia" w:ascii="宋体" w:hAnsi="宋体" w:eastAsia="宋体" w:cs="宋体"/>
      <w:b/>
      <w:color w:val="000000"/>
      <w:sz w:val="18"/>
      <w:szCs w:val="18"/>
      <w:u w:val="none"/>
    </w:rPr>
  </w:style>
  <w:style w:type="character" w:customStyle="1" w:styleId="103">
    <w:name w:val="列表段落 字符"/>
    <w:link w:val="104"/>
    <w:qFormat/>
    <w:uiPriority w:val="0"/>
    <w:rPr>
      <w:rFonts w:ascii="Calibri" w:hAnsi="Calibri"/>
      <w:sz w:val="24"/>
      <w:szCs w:val="22"/>
      <w:lang w:bidi="ar-SA"/>
    </w:rPr>
  </w:style>
  <w:style w:type="paragraph" w:customStyle="1" w:styleId="104">
    <w:name w:val="列表段落1"/>
    <w:basedOn w:val="1"/>
    <w:link w:val="103"/>
    <w:qFormat/>
    <w:uiPriority w:val="0"/>
    <w:pPr>
      <w:ind w:firstLine="420" w:firstLineChars="200"/>
    </w:pPr>
    <w:rPr>
      <w:rFonts w:ascii="Calibri" w:hAnsi="Calibri" w:cs="Times New Roman"/>
      <w:szCs w:val="22"/>
    </w:rPr>
  </w:style>
  <w:style w:type="character" w:customStyle="1" w:styleId="105">
    <w:name w:val="标题 2 Char"/>
    <w:qFormat/>
    <w:uiPriority w:val="99"/>
    <w:rPr>
      <w:rFonts w:ascii="Arial" w:hAnsi="Arial" w:eastAsia="黑体"/>
      <w:b/>
      <w:bCs/>
      <w:kern w:val="2"/>
      <w:sz w:val="32"/>
      <w:szCs w:val="32"/>
      <w:lang w:val="en-US" w:eastAsia="zh-CN" w:bidi="ar-SA"/>
    </w:rPr>
  </w:style>
  <w:style w:type="character" w:customStyle="1" w:styleId="106">
    <w:name w:val="称呼 字符1"/>
    <w:semiHidden/>
    <w:qFormat/>
    <w:uiPriority w:val="99"/>
    <w:rPr>
      <w:rFonts w:ascii="Times New Roman" w:hAnsi="Times New Roman" w:eastAsia="宋体" w:cs="Times New Roman"/>
      <w:szCs w:val="24"/>
    </w:rPr>
  </w:style>
  <w:style w:type="character" w:customStyle="1" w:styleId="107">
    <w:name w:val="正文文本 字符"/>
    <w:qFormat/>
    <w:uiPriority w:val="99"/>
    <w:rPr>
      <w:rFonts w:ascii="宋体" w:hAnsi="宋体" w:eastAsia="宋体" w:cs="Times New Roman"/>
      <w:sz w:val="28"/>
      <w:szCs w:val="24"/>
    </w:rPr>
  </w:style>
  <w:style w:type="character" w:customStyle="1" w:styleId="108">
    <w:name w:val="line1"/>
    <w:qFormat/>
    <w:uiPriority w:val="99"/>
    <w:rPr>
      <w:rFonts w:ascii="Verdana" w:hAnsi="Verdana" w:cs="Verdana"/>
      <w:sz w:val="21"/>
      <w:szCs w:val="21"/>
    </w:rPr>
  </w:style>
  <w:style w:type="character" w:customStyle="1" w:styleId="109">
    <w:name w:val="标题 3 Char"/>
    <w:qFormat/>
    <w:uiPriority w:val="9"/>
    <w:rPr>
      <w:rFonts w:ascii="Times New Roman" w:hAnsi="Times New Roman" w:eastAsia="宋体" w:cs="Times New Roman"/>
      <w:b/>
      <w:bCs/>
      <w:kern w:val="0"/>
      <w:sz w:val="32"/>
      <w:szCs w:val="32"/>
    </w:rPr>
  </w:style>
  <w:style w:type="character" w:customStyle="1" w:styleId="110">
    <w:name w:val="批注主题 Char"/>
    <w:qFormat/>
    <w:uiPriority w:val="0"/>
    <w:rPr>
      <w:rFonts w:ascii="Times New Roman" w:hAnsi="Times New Roman" w:eastAsia="宋体" w:cs="Times New Roman"/>
      <w:b/>
      <w:bCs/>
      <w:szCs w:val="24"/>
    </w:rPr>
  </w:style>
  <w:style w:type="character" w:customStyle="1" w:styleId="111">
    <w:name w:val="正文文本首行缩进 字符1"/>
    <w:semiHidden/>
    <w:qFormat/>
    <w:uiPriority w:val="99"/>
  </w:style>
  <w:style w:type="character" w:customStyle="1" w:styleId="112">
    <w:name w:val="font21"/>
    <w:qFormat/>
    <w:uiPriority w:val="0"/>
    <w:rPr>
      <w:rFonts w:ascii="Arial" w:hAnsi="Arial" w:cs="Arial"/>
      <w:color w:val="000000"/>
      <w:sz w:val="20"/>
      <w:szCs w:val="20"/>
      <w:u w:val="none"/>
    </w:rPr>
  </w:style>
  <w:style w:type="character" w:customStyle="1" w:styleId="113">
    <w:name w:val="标题 1 Char"/>
    <w:qFormat/>
    <w:uiPriority w:val="99"/>
    <w:rPr>
      <w:rFonts w:ascii="Times New Roman" w:hAnsi="Times New Roman" w:eastAsia="黑体" w:cs="Times New Roman"/>
      <w:b/>
      <w:bCs/>
      <w:kern w:val="44"/>
      <w:sz w:val="52"/>
      <w:szCs w:val="44"/>
    </w:rPr>
  </w:style>
  <w:style w:type="character" w:customStyle="1" w:styleId="114">
    <w:name w:val="font11"/>
    <w:qFormat/>
    <w:uiPriority w:val="0"/>
    <w:rPr>
      <w:rFonts w:ascii="Calibri" w:hAnsi="Calibri" w:cs="Calibri"/>
      <w:color w:val="000000"/>
      <w:sz w:val="20"/>
      <w:szCs w:val="20"/>
      <w:u w:val="none"/>
    </w:rPr>
  </w:style>
  <w:style w:type="character" w:customStyle="1" w:styleId="115">
    <w:name w:val="批注文字 Char"/>
    <w:semiHidden/>
    <w:qFormat/>
    <w:uiPriority w:val="99"/>
    <w:rPr>
      <w:rFonts w:ascii="Times New Roman" w:hAnsi="Times New Roman" w:eastAsia="宋体" w:cs="Times New Roman"/>
      <w:szCs w:val="24"/>
    </w:rPr>
  </w:style>
  <w:style w:type="character" w:customStyle="1" w:styleId="116">
    <w:name w:val="正文文本缩进 字符1"/>
    <w:semiHidden/>
    <w:qFormat/>
    <w:uiPriority w:val="99"/>
    <w:rPr>
      <w:rFonts w:ascii="Times New Roman" w:hAnsi="Times New Roman" w:eastAsia="宋体" w:cs="Times New Roman"/>
      <w:szCs w:val="24"/>
    </w:rPr>
  </w:style>
  <w:style w:type="character" w:customStyle="1" w:styleId="117">
    <w:name w:val="正文文本缩进 2 字符1"/>
    <w:semiHidden/>
    <w:qFormat/>
    <w:uiPriority w:val="99"/>
    <w:rPr>
      <w:rFonts w:ascii="Times New Roman" w:hAnsi="Times New Roman" w:eastAsia="宋体" w:cs="Times New Roman"/>
      <w:szCs w:val="24"/>
    </w:rPr>
  </w:style>
  <w:style w:type="character" w:customStyle="1" w:styleId="118">
    <w:name w:val="普通文字 Char1"/>
    <w:qFormat/>
    <w:uiPriority w:val="0"/>
    <w:rPr>
      <w:rFonts w:ascii="宋体" w:hAnsi="Courier New" w:eastAsia="宋体"/>
      <w:kern w:val="2"/>
      <w:sz w:val="21"/>
      <w:lang w:val="en-US" w:eastAsia="zh-CN" w:bidi="ar-SA"/>
    </w:rPr>
  </w:style>
  <w:style w:type="character" w:customStyle="1" w:styleId="119">
    <w:name w:val="日期 Char"/>
    <w:qFormat/>
    <w:uiPriority w:val="99"/>
    <w:rPr>
      <w:rFonts w:ascii="宋体" w:hAnsi="Times New Roman" w:eastAsia="宋体" w:cs="Times New Roman"/>
      <w:kern w:val="0"/>
      <w:sz w:val="28"/>
      <w:szCs w:val="20"/>
    </w:rPr>
  </w:style>
  <w:style w:type="character" w:customStyle="1" w:styleId="120">
    <w:name w:val="H4 Char"/>
    <w:qFormat/>
    <w:uiPriority w:val="0"/>
    <w:rPr>
      <w:rFonts w:ascii="Arial" w:hAnsi="Arial" w:eastAsia="黑体"/>
      <w:b/>
      <w:sz w:val="28"/>
      <w:lang w:val="en-US" w:eastAsia="zh-CN"/>
    </w:rPr>
  </w:style>
  <w:style w:type="character" w:customStyle="1" w:styleId="121">
    <w:name w:val="标题 8 Char"/>
    <w:qFormat/>
    <w:uiPriority w:val="99"/>
    <w:rPr>
      <w:rFonts w:ascii="Arial" w:hAnsi="Arial" w:eastAsia="黑体" w:cs="Arial"/>
      <w:sz w:val="24"/>
      <w:szCs w:val="24"/>
    </w:rPr>
  </w:style>
  <w:style w:type="character" w:customStyle="1" w:styleId="122">
    <w:name w:val="普通 (Web) Char"/>
    <w:link w:val="123"/>
    <w:qFormat/>
    <w:uiPriority w:val="0"/>
    <w:rPr>
      <w:rFonts w:ascii="宋体" w:hAnsi="宋体" w:cs="宋体"/>
      <w:sz w:val="24"/>
    </w:rPr>
  </w:style>
  <w:style w:type="paragraph" w:customStyle="1" w:styleId="123">
    <w:name w:val="普通 (Web)"/>
    <w:basedOn w:val="1"/>
    <w:link w:val="122"/>
    <w:qFormat/>
    <w:uiPriority w:val="0"/>
    <w:pPr>
      <w:spacing w:before="100" w:beforeAutospacing="1" w:after="100" w:afterAutospacing="1"/>
    </w:pPr>
    <w:rPr>
      <w:rFonts w:cs="Times New Roman"/>
      <w:szCs w:val="20"/>
    </w:rPr>
  </w:style>
  <w:style w:type="character" w:customStyle="1" w:styleId="124">
    <w:name w:val="apple-converted-space"/>
    <w:qFormat/>
    <w:uiPriority w:val="99"/>
    <w:rPr>
      <w:rFonts w:ascii="Calibri" w:hAnsi="Calibri" w:eastAsia="宋体" w:cs="Times New Roman"/>
    </w:rPr>
  </w:style>
  <w:style w:type="character" w:customStyle="1" w:styleId="125">
    <w:name w:val="text91"/>
    <w:qFormat/>
    <w:uiPriority w:val="0"/>
    <w:rPr>
      <w:sz w:val="18"/>
      <w:szCs w:val="18"/>
      <w:u w:val="none"/>
    </w:rPr>
  </w:style>
  <w:style w:type="character" w:customStyle="1" w:styleId="126">
    <w:name w:val="正文文本缩进 3 Char"/>
    <w:qFormat/>
    <w:uiPriority w:val="99"/>
    <w:rPr>
      <w:rFonts w:ascii="宋体" w:hAnsi="宋体" w:eastAsia="宋体" w:cs="Times New Roman"/>
      <w:sz w:val="28"/>
      <w:szCs w:val="24"/>
    </w:rPr>
  </w:style>
  <w:style w:type="character" w:customStyle="1" w:styleId="127">
    <w:name w:val="pt9"/>
    <w:qFormat/>
    <w:uiPriority w:val="99"/>
    <w:rPr>
      <w:rFonts w:ascii="Calibri" w:hAnsi="Calibri" w:eastAsia="宋体" w:cs="Times New Roman"/>
    </w:rPr>
  </w:style>
  <w:style w:type="character" w:customStyle="1" w:styleId="128">
    <w:name w:val="正文文本 2 字符1"/>
    <w:semiHidden/>
    <w:qFormat/>
    <w:uiPriority w:val="99"/>
    <w:rPr>
      <w:rFonts w:ascii="Times New Roman" w:hAnsi="Times New Roman" w:eastAsia="宋体" w:cs="Times New Roman"/>
      <w:szCs w:val="24"/>
    </w:rPr>
  </w:style>
  <w:style w:type="character" w:customStyle="1" w:styleId="129">
    <w:name w:val="页脚 字符"/>
    <w:uiPriority w:val="99"/>
  </w:style>
  <w:style w:type="character" w:customStyle="1" w:styleId="130">
    <w:name w:val="纯文本 Char"/>
    <w:qFormat/>
    <w:uiPriority w:val="0"/>
    <w:rPr>
      <w:rFonts w:ascii="宋体" w:hAnsi="Courier New" w:eastAsia="宋体" w:cs="Courier New"/>
      <w:szCs w:val="21"/>
    </w:rPr>
  </w:style>
  <w:style w:type="character" w:customStyle="1" w:styleId="131">
    <w:name w:val="批注主题 字符1"/>
    <w:semiHidden/>
    <w:qFormat/>
    <w:uiPriority w:val="99"/>
    <w:rPr>
      <w:rFonts w:ascii="Times New Roman" w:hAnsi="Times New Roman" w:eastAsia="宋体" w:cs="Times New Roman"/>
      <w:b/>
      <w:bCs/>
      <w:szCs w:val="24"/>
    </w:rPr>
  </w:style>
  <w:style w:type="character" w:customStyle="1" w:styleId="132">
    <w:name w:val="表格名称 Char"/>
    <w:link w:val="133"/>
    <w:qFormat/>
    <w:uiPriority w:val="0"/>
    <w:rPr>
      <w:rFonts w:ascii="宋体" w:hAnsi="宋体"/>
      <w:b/>
      <w:kern w:val="2"/>
      <w:sz w:val="24"/>
      <w:szCs w:val="21"/>
      <w:lang w:bidi="ar-SA"/>
    </w:rPr>
  </w:style>
  <w:style w:type="paragraph" w:customStyle="1" w:styleId="133">
    <w:name w:val="表格名称"/>
    <w:basedOn w:val="1"/>
    <w:link w:val="132"/>
    <w:qFormat/>
    <w:uiPriority w:val="0"/>
    <w:pPr>
      <w:widowControl w:val="0"/>
      <w:tabs>
        <w:tab w:val="left" w:pos="481"/>
      </w:tabs>
      <w:spacing w:line="360" w:lineRule="auto"/>
      <w:ind w:left="481"/>
      <w:jc w:val="center"/>
    </w:pPr>
    <w:rPr>
      <w:rFonts w:cs="Times New Roman"/>
      <w:b/>
      <w:kern w:val="2"/>
      <w:szCs w:val="21"/>
    </w:rPr>
  </w:style>
  <w:style w:type="character" w:customStyle="1" w:styleId="134">
    <w:name w:val="正文文本缩进 2 Char"/>
    <w:qFormat/>
    <w:uiPriority w:val="99"/>
    <w:rPr>
      <w:rFonts w:ascii="Times New Roman" w:hAnsi="Times New Roman" w:eastAsia="仿宋_GB2312" w:cs="Times New Roman"/>
      <w:sz w:val="30"/>
      <w:szCs w:val="20"/>
    </w:rPr>
  </w:style>
  <w:style w:type="character" w:customStyle="1" w:styleId="135">
    <w:name w:val="批注框文本 字符1"/>
    <w:semiHidden/>
    <w:qFormat/>
    <w:uiPriority w:val="99"/>
    <w:rPr>
      <w:rFonts w:ascii="Times New Roman" w:hAnsi="Times New Roman" w:eastAsia="宋体" w:cs="Times New Roman"/>
      <w:sz w:val="18"/>
      <w:szCs w:val="18"/>
    </w:rPr>
  </w:style>
  <w:style w:type="character" w:customStyle="1" w:styleId="136">
    <w:name w:val="正文文本缩进 3 字符1"/>
    <w:semiHidden/>
    <w:qFormat/>
    <w:uiPriority w:val="99"/>
    <w:rPr>
      <w:rFonts w:ascii="Times New Roman" w:hAnsi="Times New Roman" w:eastAsia="宋体" w:cs="Times New Roman"/>
      <w:sz w:val="16"/>
      <w:szCs w:val="16"/>
    </w:rPr>
  </w:style>
  <w:style w:type="character" w:customStyle="1" w:styleId="137">
    <w:name w:val="标题 6 Char"/>
    <w:qFormat/>
    <w:uiPriority w:val="99"/>
    <w:rPr>
      <w:rFonts w:ascii="Arial" w:hAnsi="Arial" w:eastAsia="黑体" w:cs="Arial"/>
      <w:b/>
      <w:bCs/>
      <w:sz w:val="24"/>
      <w:szCs w:val="24"/>
    </w:rPr>
  </w:style>
  <w:style w:type="character" w:customStyle="1" w:styleId="138">
    <w:name w:val="批注文字 字符"/>
    <w:qFormat/>
    <w:uiPriority w:val="0"/>
    <w:rPr>
      <w:rFonts w:ascii="Calibri" w:hAnsi="Calibri"/>
      <w:kern w:val="2"/>
      <w:sz w:val="21"/>
      <w:szCs w:val="24"/>
    </w:rPr>
  </w:style>
  <w:style w:type="character" w:customStyle="1" w:styleId="139">
    <w:name w:val="H1 Char"/>
    <w:qFormat/>
    <w:uiPriority w:val="0"/>
    <w:rPr>
      <w:rFonts w:eastAsia="宋体"/>
      <w:b/>
      <w:bCs/>
      <w:kern w:val="44"/>
      <w:sz w:val="44"/>
      <w:szCs w:val="44"/>
      <w:lang w:val="en-US" w:eastAsia="zh-CN" w:bidi="ar-SA"/>
    </w:rPr>
  </w:style>
  <w:style w:type="character" w:customStyle="1" w:styleId="140">
    <w:name w:val="标题 9 Char"/>
    <w:qFormat/>
    <w:uiPriority w:val="99"/>
    <w:rPr>
      <w:rFonts w:ascii="Arial" w:hAnsi="Arial" w:eastAsia="黑体" w:cs="Arial"/>
      <w:szCs w:val="21"/>
    </w:rPr>
  </w:style>
  <w:style w:type="character" w:customStyle="1" w:styleId="141">
    <w:name w:val="未处理的提及1"/>
    <w:unhideWhenUsed/>
    <w:qFormat/>
    <w:uiPriority w:val="0"/>
    <w:rPr>
      <w:color w:val="808080"/>
      <w:shd w:val="clear" w:color="auto" w:fill="E6E6E6"/>
    </w:rPr>
  </w:style>
  <w:style w:type="character" w:customStyle="1" w:styleId="142">
    <w:name w:val="标题 字符1"/>
    <w:qFormat/>
    <w:uiPriority w:val="10"/>
    <w:rPr>
      <w:rFonts w:ascii="等线 Light" w:hAnsi="等线 Light" w:eastAsia="等线 Light" w:cs="Times New Roman"/>
      <w:b/>
      <w:bCs/>
      <w:sz w:val="32"/>
      <w:szCs w:val="32"/>
    </w:rPr>
  </w:style>
  <w:style w:type="character" w:customStyle="1" w:styleId="143">
    <w:name w:val="纯文本 Char1"/>
    <w:qFormat/>
    <w:uiPriority w:val="0"/>
    <w:rPr>
      <w:rFonts w:ascii="宋体" w:hAnsi="Courier New" w:eastAsia="宋体" w:cs="Courier New"/>
      <w:kern w:val="2"/>
      <w:sz w:val="21"/>
      <w:szCs w:val="21"/>
      <w:lang w:val="en-US" w:eastAsia="zh-CN" w:bidi="ar-SA"/>
    </w:rPr>
  </w:style>
  <w:style w:type="character" w:customStyle="1" w:styleId="144">
    <w:name w:val="脚注文本 字符1"/>
    <w:semiHidden/>
    <w:qFormat/>
    <w:uiPriority w:val="99"/>
    <w:rPr>
      <w:rFonts w:ascii="Times New Roman" w:hAnsi="Times New Roman" w:eastAsia="宋体" w:cs="Times New Roman"/>
      <w:sz w:val="18"/>
      <w:szCs w:val="18"/>
    </w:rPr>
  </w:style>
  <w:style w:type="character" w:customStyle="1" w:styleId="145">
    <w:name w:val="页眉 Char"/>
    <w:qFormat/>
    <w:uiPriority w:val="99"/>
    <w:rPr>
      <w:sz w:val="18"/>
      <w:szCs w:val="18"/>
    </w:rPr>
  </w:style>
  <w:style w:type="character" w:customStyle="1" w:styleId="146">
    <w:name w:val="批注框文本 Char"/>
    <w:qFormat/>
    <w:uiPriority w:val="99"/>
    <w:rPr>
      <w:rFonts w:ascii="Times New Roman" w:hAnsi="Times New Roman" w:eastAsia="宋体" w:cs="Times New Roman"/>
      <w:sz w:val="18"/>
      <w:szCs w:val="18"/>
    </w:rPr>
  </w:style>
  <w:style w:type="character" w:customStyle="1" w:styleId="147">
    <w:name w:val="@他1"/>
    <w:qFormat/>
    <w:uiPriority w:val="0"/>
    <w:rPr>
      <w:rFonts w:ascii="Calibri" w:hAnsi="Calibri" w:eastAsia="宋体" w:cs="Times New Roman"/>
      <w:color w:val="2B579A"/>
      <w:shd w:val="clear" w:color="auto" w:fill="E6E6E6"/>
    </w:rPr>
  </w:style>
  <w:style w:type="paragraph" w:customStyle="1" w:styleId="148">
    <w:name w:val="Char"/>
    <w:basedOn w:val="1"/>
    <w:qFormat/>
    <w:uiPriority w:val="0"/>
    <w:pPr>
      <w:spacing w:after="160" w:line="240" w:lineRule="exact"/>
    </w:pPr>
    <w:rPr>
      <w:rFonts w:ascii="Verdana" w:hAnsi="Verdana"/>
      <w:szCs w:val="20"/>
      <w:lang w:eastAsia="en-US"/>
    </w:rPr>
  </w:style>
  <w:style w:type="paragraph" w:customStyle="1" w:styleId="149">
    <w:name w:val="xl5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0">
    <w:name w:val="样式 标题 3 + 非加粗"/>
    <w:basedOn w:val="4"/>
    <w:qFormat/>
    <w:uiPriority w:val="99"/>
    <w:pPr>
      <w:widowControl w:val="0"/>
      <w:numPr>
        <w:ilvl w:val="2"/>
        <w:numId w:val="2"/>
      </w:numPr>
      <w:tabs>
        <w:tab w:val="left" w:pos="1619"/>
      </w:tabs>
      <w:jc w:val="both"/>
    </w:pPr>
    <w:rPr>
      <w:rFonts w:hAnsi="宋体"/>
      <w:sz w:val="28"/>
      <w:szCs w:val="28"/>
    </w:rPr>
  </w:style>
  <w:style w:type="paragraph" w:customStyle="1" w:styleId="151">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eastAsia="幼圆"/>
      <w:sz w:val="20"/>
      <w:szCs w:val="20"/>
    </w:rPr>
  </w:style>
  <w:style w:type="paragraph" w:customStyle="1" w:styleId="152">
    <w:name w:val="目录 91"/>
    <w:basedOn w:val="1"/>
    <w:next w:val="1"/>
    <w:qFormat/>
    <w:uiPriority w:val="99"/>
    <w:pPr>
      <w:widowControl w:val="0"/>
      <w:spacing w:line="240" w:lineRule="auto"/>
      <w:ind w:left="1680"/>
    </w:pPr>
    <w:rPr>
      <w:rFonts w:ascii="Calibri" w:hAnsi="Calibri" w:cs="Times New Roman"/>
      <w:kern w:val="2"/>
      <w:sz w:val="20"/>
      <w:szCs w:val="20"/>
    </w:rPr>
  </w:style>
  <w:style w:type="paragraph" w:customStyle="1" w:styleId="153">
    <w:name w:val="Char Char11"/>
    <w:basedOn w:val="1"/>
    <w:qFormat/>
    <w:uiPriority w:val="0"/>
    <w:rPr>
      <w:b/>
      <w:sz w:val="28"/>
      <w:szCs w:val="28"/>
    </w:rPr>
  </w:style>
  <w:style w:type="paragraph" w:customStyle="1" w:styleId="154">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0"/>
      <w:szCs w:val="20"/>
    </w:rPr>
  </w:style>
  <w:style w:type="paragraph" w:customStyle="1" w:styleId="155">
    <w:name w:val="题注4"/>
    <w:basedOn w:val="1"/>
    <w:next w:val="14"/>
    <w:qFormat/>
    <w:uiPriority w:val="0"/>
    <w:pPr>
      <w:ind w:left="-132" w:leftChars="-64" w:right="-105" w:rightChars="-50" w:hanging="2"/>
      <w:jc w:val="center"/>
    </w:pPr>
    <w:rPr>
      <w:b/>
      <w:color w:val="FF0000"/>
      <w:szCs w:val="21"/>
      <w:lang w:val="en-GB"/>
    </w:rPr>
  </w:style>
  <w:style w:type="paragraph" w:customStyle="1" w:styleId="15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8">
    <w:name w:val="插图标注（绿盟科技）"/>
    <w:next w:val="1"/>
    <w:qFormat/>
    <w:uiPriority w:val="99"/>
    <w:pPr>
      <w:spacing w:after="156"/>
      <w:jc w:val="center"/>
    </w:pPr>
    <w:rPr>
      <w:rFonts w:ascii="Arial" w:hAnsi="Arial" w:eastAsia="宋体" w:cs="Arial"/>
      <w:sz w:val="21"/>
      <w:szCs w:val="21"/>
      <w:lang w:val="en-US" w:eastAsia="zh-CN" w:bidi="ar-SA"/>
    </w:rPr>
  </w:style>
  <w:style w:type="paragraph" w:customStyle="1" w:styleId="159">
    <w:name w:val="xl29"/>
    <w:basedOn w:val="1"/>
    <w:qFormat/>
    <w:uiPriority w:val="0"/>
    <w:pPr>
      <w:pBdr>
        <w:left w:val="single" w:color="000000" w:sz="4" w:space="0"/>
        <w:bottom w:val="single" w:color="000000" w:sz="4" w:space="0"/>
        <w:right w:val="single" w:color="000000" w:sz="4" w:space="0"/>
      </w:pBdr>
      <w:spacing w:before="100" w:beforeAutospacing="1" w:after="100" w:afterAutospacing="1"/>
    </w:pPr>
    <w:rPr>
      <w:color w:val="000000"/>
      <w:sz w:val="20"/>
      <w:szCs w:val="20"/>
    </w:rPr>
  </w:style>
  <w:style w:type="paragraph" w:customStyle="1" w:styleId="160">
    <w:name w:val="mt15"/>
    <w:basedOn w:val="1"/>
    <w:qFormat/>
    <w:uiPriority w:val="99"/>
    <w:pPr>
      <w:spacing w:line="240" w:lineRule="auto"/>
    </w:pPr>
  </w:style>
  <w:style w:type="paragraph" w:customStyle="1" w:styleId="161">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20"/>
      <w:szCs w:val="20"/>
    </w:rPr>
  </w:style>
  <w:style w:type="paragraph" w:customStyle="1" w:styleId="162">
    <w:name w:val="标题 21"/>
    <w:basedOn w:val="1"/>
    <w:next w:val="1"/>
    <w:qFormat/>
    <w:uiPriority w:val="0"/>
    <w:pPr>
      <w:keepNext/>
      <w:keepLines/>
      <w:widowControl w:val="0"/>
      <w:spacing w:before="260" w:after="260" w:line="413" w:lineRule="auto"/>
      <w:jc w:val="both"/>
      <w:outlineLvl w:val="1"/>
    </w:pPr>
    <w:rPr>
      <w:rFonts w:hint="eastAsia" w:ascii="Arial" w:hAnsi="Arial" w:eastAsia="黑体" w:cs="Times New Roman"/>
      <w:b/>
      <w:kern w:val="2"/>
      <w:sz w:val="32"/>
      <w:szCs w:val="20"/>
    </w:rPr>
  </w:style>
  <w:style w:type="paragraph" w:customStyle="1" w:styleId="163">
    <w:name w:val="目录 31"/>
    <w:basedOn w:val="1"/>
    <w:next w:val="1"/>
    <w:qFormat/>
    <w:uiPriority w:val="39"/>
    <w:pPr>
      <w:tabs>
        <w:tab w:val="left" w:pos="1680"/>
        <w:tab w:val="right" w:leader="dot" w:pos="8721"/>
      </w:tabs>
      <w:ind w:left="840" w:leftChars="400"/>
    </w:pPr>
  </w:style>
  <w:style w:type="paragraph" w:customStyle="1" w:styleId="164">
    <w:name w:val="xl41"/>
    <w:basedOn w:val="1"/>
    <w:qFormat/>
    <w:uiPriority w:val="0"/>
    <w:pPr>
      <w:spacing w:before="100" w:beforeAutospacing="1" w:after="100" w:afterAutospacing="1"/>
    </w:pPr>
    <w:rPr>
      <w:rFonts w:ascii="Tahoma" w:hAnsi="Tahoma" w:cs="Tahoma"/>
      <w:color w:val="808080"/>
      <w:sz w:val="18"/>
      <w:szCs w:val="18"/>
    </w:rPr>
  </w:style>
  <w:style w:type="paragraph" w:customStyle="1" w:styleId="165">
    <w:name w:val="font7"/>
    <w:basedOn w:val="1"/>
    <w:qFormat/>
    <w:uiPriority w:val="0"/>
    <w:pPr>
      <w:spacing w:before="100" w:beforeAutospacing="1" w:after="100" w:afterAutospacing="1"/>
    </w:pPr>
    <w:rPr>
      <w:rFonts w:ascii="Arial" w:hAnsi="Arial" w:cs="Arial"/>
      <w:color w:val="000000"/>
    </w:rPr>
  </w:style>
  <w:style w:type="paragraph" w:customStyle="1" w:styleId="166">
    <w:name w:val="缺省文本"/>
    <w:basedOn w:val="1"/>
    <w:qFormat/>
    <w:uiPriority w:val="0"/>
    <w:pPr>
      <w:autoSpaceDE w:val="0"/>
      <w:autoSpaceDN w:val="0"/>
      <w:adjustRightInd w:val="0"/>
    </w:pPr>
    <w:rPr>
      <w:szCs w:val="20"/>
    </w:rPr>
  </w:style>
  <w:style w:type="paragraph" w:customStyle="1" w:styleId="167">
    <w:name w:val="修订2"/>
    <w:unhideWhenUsed/>
    <w:qFormat/>
    <w:uiPriority w:val="99"/>
    <w:rPr>
      <w:rFonts w:ascii="宋体" w:hAnsi="宋体" w:eastAsia="宋体" w:cs="宋体"/>
      <w:sz w:val="24"/>
      <w:szCs w:val="24"/>
      <w:lang w:val="en-US" w:eastAsia="zh-CN" w:bidi="ar-SA"/>
    </w:rPr>
  </w:style>
  <w:style w:type="paragraph" w:customStyle="1" w:styleId="168">
    <w:name w:val="题注5"/>
    <w:basedOn w:val="1"/>
    <w:next w:val="14"/>
    <w:qFormat/>
    <w:uiPriority w:val="0"/>
    <w:pPr>
      <w:jc w:val="center"/>
    </w:pPr>
    <w:rPr>
      <w:b/>
      <w:color w:val="000000"/>
      <w:szCs w:val="21"/>
    </w:rPr>
  </w:style>
  <w:style w:type="paragraph" w:customStyle="1" w:styleId="169">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170">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eastAsia="幼圆"/>
      <w:color w:val="000000"/>
      <w:sz w:val="20"/>
      <w:szCs w:val="20"/>
    </w:rPr>
  </w:style>
  <w:style w:type="paragraph" w:customStyle="1" w:styleId="171">
    <w:name w:val="目录 71"/>
    <w:basedOn w:val="1"/>
    <w:next w:val="1"/>
    <w:qFormat/>
    <w:uiPriority w:val="99"/>
    <w:pPr>
      <w:widowControl w:val="0"/>
      <w:spacing w:line="240" w:lineRule="auto"/>
      <w:ind w:left="1260"/>
    </w:pPr>
    <w:rPr>
      <w:rFonts w:ascii="Calibri" w:hAnsi="Calibri" w:cs="Times New Roman"/>
      <w:kern w:val="2"/>
      <w:sz w:val="20"/>
      <w:szCs w:val="20"/>
    </w:rPr>
  </w:style>
  <w:style w:type="paragraph" w:customStyle="1" w:styleId="172">
    <w:name w:val="TOC 标题1"/>
    <w:basedOn w:val="2"/>
    <w:next w:val="1"/>
    <w:qFormat/>
    <w:uiPriority w:val="39"/>
    <w:pPr>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73">
    <w:name w:val="xl3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customStyle="1" w:styleId="174">
    <w:name w:val="Char Char Char Char"/>
    <w:basedOn w:val="1"/>
    <w:qFormat/>
    <w:uiPriority w:val="0"/>
    <w:pPr>
      <w:spacing w:after="160" w:line="240" w:lineRule="exact"/>
    </w:pPr>
    <w:rPr>
      <w:rFonts w:ascii="Verdana" w:hAnsi="Verdana" w:eastAsia="仿宋_GB2312"/>
      <w:szCs w:val="20"/>
      <w:lang w:eastAsia="en-US"/>
    </w:rPr>
  </w:style>
  <w:style w:type="paragraph" w:customStyle="1" w:styleId="175">
    <w:name w:val="样式 首行缩进:  2 字符 段前: 0.5 行 段后: 0.5 行"/>
    <w:basedOn w:val="1"/>
    <w:qFormat/>
    <w:uiPriority w:val="99"/>
    <w:pPr>
      <w:widowControl w:val="0"/>
      <w:spacing w:beforeLines="50" w:afterLines="50" w:line="240" w:lineRule="auto"/>
      <w:ind w:firstLine="420" w:firstLineChars="200"/>
    </w:pPr>
    <w:rPr>
      <w:rFonts w:ascii="Times New Roman" w:hAnsi="Times New Roman" w:cs="Times New Roman"/>
      <w:kern w:val="2"/>
    </w:rPr>
  </w:style>
  <w:style w:type="paragraph" w:customStyle="1" w:styleId="176">
    <w:name w:val="正文2.25"/>
    <w:basedOn w:val="1"/>
    <w:qFormat/>
    <w:uiPriority w:val="99"/>
    <w:pPr>
      <w:widowControl w:val="0"/>
      <w:spacing w:line="360" w:lineRule="auto"/>
      <w:ind w:firstLine="540" w:firstLineChars="225"/>
      <w:jc w:val="both"/>
    </w:pPr>
    <w:rPr>
      <w:rFonts w:ascii="Times New Roman" w:hAnsi="Times New Roman" w:cs="Times New Roman"/>
      <w:kern w:val="2"/>
    </w:rPr>
  </w:style>
  <w:style w:type="paragraph" w:customStyle="1" w:styleId="177">
    <w:name w:val="标题 6（有编号）（绿盟科技）"/>
    <w:basedOn w:val="1"/>
    <w:next w:val="1"/>
    <w:qFormat/>
    <w:uiPriority w:val="99"/>
    <w:pPr>
      <w:keepNext/>
      <w:keepLines/>
      <w:widowControl w:val="0"/>
      <w:spacing w:before="240" w:after="64" w:line="319" w:lineRule="auto"/>
      <w:ind w:left="1247" w:hanging="1247"/>
      <w:outlineLvl w:val="5"/>
    </w:pPr>
    <w:rPr>
      <w:rFonts w:ascii="Arial" w:hAnsi="Arial" w:eastAsia="黑体" w:cs="Arial"/>
      <w:b/>
      <w:bCs/>
      <w:sz w:val="21"/>
      <w:szCs w:val="21"/>
    </w:rPr>
  </w:style>
  <w:style w:type="paragraph" w:customStyle="1" w:styleId="178">
    <w:name w:val="Char1"/>
    <w:basedOn w:val="1"/>
    <w:qFormat/>
    <w:uiPriority w:val="0"/>
    <w:pPr>
      <w:spacing w:after="160" w:line="240" w:lineRule="exact"/>
    </w:pPr>
    <w:rPr>
      <w:rFonts w:ascii="Verdana" w:hAnsi="Verdana" w:cs="Times New Roman"/>
      <w:sz w:val="21"/>
      <w:szCs w:val="20"/>
      <w:lang w:eastAsia="en-US"/>
    </w:rPr>
  </w:style>
  <w:style w:type="paragraph" w:customStyle="1" w:styleId="179">
    <w:name w:val="Char Char Char Char Char Char Char1"/>
    <w:basedOn w:val="1"/>
    <w:qFormat/>
    <w:uiPriority w:val="0"/>
    <w:pPr>
      <w:widowControl w:val="0"/>
      <w:tabs>
        <w:tab w:val="left" w:pos="425"/>
      </w:tabs>
      <w:spacing w:line="240" w:lineRule="auto"/>
      <w:ind w:left="425" w:hanging="425"/>
      <w:jc w:val="both"/>
    </w:pPr>
    <w:rPr>
      <w:rFonts w:ascii="Calibri" w:hAnsi="Calibri" w:eastAsia="仿宋_GB2312" w:cs="Times New Roman"/>
      <w:kern w:val="24"/>
    </w:rPr>
  </w:style>
  <w:style w:type="paragraph" w:customStyle="1" w:styleId="180">
    <w:name w:val="font8"/>
    <w:basedOn w:val="1"/>
    <w:qFormat/>
    <w:uiPriority w:val="0"/>
    <w:pPr>
      <w:spacing w:before="100" w:beforeAutospacing="1" w:after="100" w:afterAutospacing="1"/>
    </w:pPr>
    <w:rPr>
      <w:rFonts w:ascii="Tahoma" w:hAnsi="Tahoma" w:cs="Tahoma"/>
      <w:color w:val="000000"/>
    </w:rPr>
  </w:style>
  <w:style w:type="paragraph" w:customStyle="1" w:styleId="181">
    <w:name w:val="图"/>
    <w:basedOn w:val="1"/>
    <w:qFormat/>
    <w:uiPriority w:val="0"/>
    <w:pPr>
      <w:keepNext/>
      <w:adjustRightInd w:val="0"/>
      <w:spacing w:before="60" w:after="60" w:line="300" w:lineRule="auto"/>
      <w:jc w:val="center"/>
      <w:textAlignment w:val="center"/>
    </w:pPr>
    <w:rPr>
      <w:snapToGrid w:val="0"/>
      <w:spacing w:val="20"/>
      <w:szCs w:val="20"/>
    </w:rPr>
  </w:style>
  <w:style w:type="paragraph" w:customStyle="1" w:styleId="182">
    <w:name w:val="样式 小四 居中"/>
    <w:basedOn w:val="1"/>
    <w:qFormat/>
    <w:uiPriority w:val="0"/>
    <w:pPr>
      <w:widowControl w:val="0"/>
      <w:snapToGrid w:val="0"/>
      <w:spacing w:line="240" w:lineRule="auto"/>
      <w:jc w:val="center"/>
    </w:pPr>
    <w:rPr>
      <w:rFonts w:ascii="Calibri" w:hAnsi="Calibri" w:eastAsia="仿宋_GB2312"/>
      <w:kern w:val="2"/>
      <w:szCs w:val="20"/>
    </w:rPr>
  </w:style>
  <w:style w:type="paragraph" w:customStyle="1" w:styleId="183">
    <w:name w:val="目录 21"/>
    <w:basedOn w:val="1"/>
    <w:next w:val="1"/>
    <w:qFormat/>
    <w:uiPriority w:val="39"/>
    <w:pPr>
      <w:tabs>
        <w:tab w:val="right" w:leader="dot" w:pos="8302"/>
      </w:tabs>
      <w:ind w:left="420" w:leftChars="200"/>
    </w:pPr>
  </w:style>
  <w:style w:type="paragraph" w:customStyle="1" w:styleId="184">
    <w:name w:val="标题 5（有编号）（绿盟科技）"/>
    <w:basedOn w:val="1"/>
    <w:next w:val="1"/>
    <w:qFormat/>
    <w:uiPriority w:val="99"/>
    <w:pPr>
      <w:keepNext/>
      <w:keepLines/>
      <w:widowControl w:val="0"/>
      <w:spacing w:before="280" w:after="156" w:line="377" w:lineRule="auto"/>
      <w:ind w:left="1134" w:hanging="1134"/>
      <w:outlineLvl w:val="4"/>
    </w:pPr>
    <w:rPr>
      <w:rFonts w:ascii="Arial" w:hAnsi="Arial" w:eastAsia="黑体" w:cs="Arial"/>
      <w:b/>
      <w:bCs/>
    </w:rPr>
  </w:style>
  <w:style w:type="paragraph" w:customStyle="1" w:styleId="185">
    <w:name w:val="_Style 3"/>
    <w:basedOn w:val="1"/>
    <w:next w:val="186"/>
    <w:qFormat/>
    <w:uiPriority w:val="0"/>
    <w:pPr>
      <w:ind w:firstLine="420" w:firstLineChars="200"/>
    </w:pPr>
    <w:rPr>
      <w:rFonts w:ascii="Calibri" w:hAnsi="Calibri"/>
    </w:rPr>
  </w:style>
  <w:style w:type="paragraph" w:customStyle="1" w:styleId="186">
    <w:name w:val="列出段落2"/>
    <w:basedOn w:val="1"/>
    <w:qFormat/>
    <w:uiPriority w:val="34"/>
    <w:pPr>
      <w:ind w:firstLine="420" w:firstLineChars="200"/>
      <w:jc w:val="both"/>
    </w:pPr>
    <w:rPr>
      <w:rFonts w:eastAsia="黑体"/>
      <w:bCs/>
      <w:kern w:val="2"/>
      <w:sz w:val="30"/>
      <w:szCs w:val="30"/>
    </w:rPr>
  </w:style>
  <w:style w:type="paragraph" w:customStyle="1" w:styleId="187">
    <w:name w:val="默认段落字体 Para Char"/>
    <w:basedOn w:val="1"/>
    <w:qFormat/>
    <w:uiPriority w:val="0"/>
    <w:rPr>
      <w:b/>
      <w:sz w:val="28"/>
      <w:szCs w:val="28"/>
    </w:rPr>
  </w:style>
  <w:style w:type="paragraph" w:customStyle="1" w:styleId="188">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szCs w:val="21"/>
    </w:rPr>
  </w:style>
  <w:style w:type="paragraph" w:customStyle="1" w:styleId="189">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90">
    <w:name w:val="正文＋小四＋缩进2字符"/>
    <w:basedOn w:val="1"/>
    <w:qFormat/>
    <w:uiPriority w:val="0"/>
    <w:pPr>
      <w:widowControl w:val="0"/>
      <w:spacing w:line="360" w:lineRule="auto"/>
      <w:ind w:firstLine="200" w:firstLineChars="200"/>
      <w:jc w:val="both"/>
    </w:pPr>
    <w:rPr>
      <w:rFonts w:ascii="Times New Roman" w:hAnsi="Times New Roman" w:cs="Times New Roman"/>
      <w:kern w:val="2"/>
    </w:rPr>
  </w:style>
  <w:style w:type="paragraph" w:customStyle="1" w:styleId="191">
    <w:name w:val="Normal1"/>
    <w:basedOn w:val="1"/>
    <w:qFormat/>
    <w:uiPriority w:val="0"/>
    <w:pPr>
      <w:tabs>
        <w:tab w:val="left" w:pos="840"/>
      </w:tabs>
      <w:spacing w:line="360" w:lineRule="auto"/>
      <w:ind w:left="840" w:hanging="420"/>
    </w:pPr>
    <w:rPr>
      <w:rFonts w:eastAsia="仿宋体"/>
      <w:szCs w:val="21"/>
    </w:rPr>
  </w:style>
  <w:style w:type="paragraph" w:customStyle="1" w:styleId="192">
    <w:name w:val="样式 标题 2 + 两端对齐 段前: 13 磅 段后: 13 磅 行距: 1.5 倍行距"/>
    <w:basedOn w:val="3"/>
    <w:qFormat/>
    <w:uiPriority w:val="99"/>
    <w:pPr>
      <w:widowControl w:val="0"/>
      <w:numPr>
        <w:ilvl w:val="1"/>
        <w:numId w:val="2"/>
      </w:numPr>
      <w:tabs>
        <w:tab w:val="left" w:pos="1199"/>
      </w:tabs>
      <w:spacing w:line="360" w:lineRule="auto"/>
      <w:jc w:val="both"/>
    </w:pPr>
    <w:rPr>
      <w:rFonts w:cs="Arial"/>
      <w:kern w:val="2"/>
      <w:sz w:val="28"/>
      <w:szCs w:val="28"/>
    </w:rPr>
  </w:style>
  <w:style w:type="paragraph" w:customStyle="1" w:styleId="193">
    <w:name w:val="4"/>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文鼎CS中黑" w:hAnsi="Times New Roman" w:eastAsia="文鼎CS中黑" w:cs="Times New Roman"/>
      <w:color w:val="000000"/>
      <w:lang w:val="en-US" w:eastAsia="zh-CN" w:bidi="ar-SA"/>
    </w:rPr>
  </w:style>
  <w:style w:type="paragraph" w:customStyle="1" w:styleId="19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195">
    <w:name w:val="È±Ê¡ÎÄ±¾"/>
    <w:basedOn w:val="1"/>
    <w:qFormat/>
    <w:uiPriority w:val="0"/>
    <w:pPr>
      <w:overflowPunct w:val="0"/>
      <w:autoSpaceDE w:val="0"/>
      <w:autoSpaceDN w:val="0"/>
      <w:adjustRightInd w:val="0"/>
      <w:spacing w:line="360" w:lineRule="auto"/>
      <w:textAlignment w:val="baseline"/>
    </w:pPr>
    <w:rPr>
      <w:szCs w:val="20"/>
    </w:rPr>
  </w:style>
  <w:style w:type="paragraph" w:customStyle="1" w:styleId="196">
    <w:name w:val="xl25"/>
    <w:basedOn w:val="1"/>
    <w:qFormat/>
    <w:uiPriority w:val="0"/>
    <w:pPr>
      <w:pBdr>
        <w:bottom w:val="single" w:color="auto" w:sz="4" w:space="0"/>
        <w:right w:val="single" w:color="auto" w:sz="4" w:space="0"/>
      </w:pBdr>
      <w:spacing w:before="100" w:beforeAutospacing="1" w:after="100" w:afterAutospacing="1"/>
      <w:jc w:val="center"/>
    </w:pPr>
    <w:rPr>
      <w:szCs w:val="21"/>
    </w:rPr>
  </w:style>
  <w:style w:type="paragraph" w:customStyle="1" w:styleId="197">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幼圆" w:eastAsia="幼圆"/>
      <w:color w:val="000000"/>
      <w:sz w:val="20"/>
      <w:szCs w:val="20"/>
    </w:rPr>
  </w:style>
  <w:style w:type="paragraph" w:customStyle="1" w:styleId="198">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99">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00">
    <w:name w:val="表格正文"/>
    <w:basedOn w:val="1"/>
    <w:qFormat/>
    <w:uiPriority w:val="99"/>
    <w:pPr>
      <w:tabs>
        <w:tab w:val="left" w:pos="500"/>
      </w:tabs>
      <w:spacing w:beforeLines="50" w:line="360" w:lineRule="auto"/>
    </w:pPr>
    <w:rPr>
      <w:rFonts w:ascii="Arial" w:hAnsi="Arial" w:eastAsia="楷体_GB2312" w:cs="Arial"/>
      <w:spacing w:val="20"/>
      <w:sz w:val="21"/>
      <w:szCs w:val="21"/>
    </w:rPr>
  </w:style>
  <w:style w:type="paragraph" w:customStyle="1" w:styleId="201">
    <w:name w:val="Char Char Char Char Char Char Char Char Char Char1"/>
    <w:basedOn w:val="1"/>
    <w:qFormat/>
    <w:uiPriority w:val="0"/>
    <w:pPr>
      <w:widowControl w:val="0"/>
      <w:adjustRightInd w:val="0"/>
      <w:spacing w:line="360" w:lineRule="auto"/>
      <w:jc w:val="both"/>
    </w:pPr>
    <w:rPr>
      <w:rFonts w:ascii="Calibri" w:hAnsi="Calibri" w:cs="Times New Roman"/>
      <w:szCs w:val="20"/>
    </w:rPr>
  </w:style>
  <w:style w:type="paragraph" w:customStyle="1" w:styleId="202">
    <w:name w:val="Char Char Char1"/>
    <w:basedOn w:val="1"/>
    <w:qFormat/>
    <w:uiPriority w:val="0"/>
    <w:pPr>
      <w:spacing w:after="160" w:line="240" w:lineRule="exact"/>
    </w:pPr>
    <w:rPr>
      <w:rFonts w:ascii="Calibri" w:hAnsi="Calibri" w:cs="Times New Roman"/>
      <w:kern w:val="2"/>
      <w:sz w:val="21"/>
      <w:szCs w:val="20"/>
    </w:rPr>
  </w:style>
  <w:style w:type="paragraph" w:customStyle="1" w:styleId="20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04">
    <w:name w:val="彩色列表1"/>
    <w:qFormat/>
    <w:uiPriority w:val="34"/>
    <w:pPr>
      <w:widowControl w:val="0"/>
      <w:ind w:firstLine="420" w:firstLineChars="200"/>
      <w:jc w:val="both"/>
    </w:pPr>
    <w:rPr>
      <w:rFonts w:ascii="Times New Roman" w:hAnsi="Times New Roman" w:eastAsia="宋体" w:cs="文鼎CS中黑"/>
      <w:kern w:val="2"/>
      <w:sz w:val="21"/>
      <w:szCs w:val="22"/>
      <w:lang w:val="en-US" w:eastAsia="zh-CN" w:bidi="ar-SA"/>
    </w:rPr>
  </w:style>
  <w:style w:type="paragraph" w:customStyle="1" w:styleId="205">
    <w:name w:val="Char Char Char Char Char Char Char Char Char Char Char Char Char Char Char"/>
    <w:basedOn w:val="1"/>
    <w:qFormat/>
    <w:uiPriority w:val="0"/>
    <w:pPr>
      <w:spacing w:line="400" w:lineRule="exact"/>
      <w:jc w:val="center"/>
    </w:pPr>
    <w:rPr>
      <w:rFonts w:ascii="Times New Roman" w:hAnsi="Times New Roman" w:cs="Times New Roman"/>
      <w:kern w:val="2"/>
      <w:sz w:val="21"/>
    </w:rPr>
  </w:style>
  <w:style w:type="paragraph" w:customStyle="1" w:styleId="206">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sz w:val="20"/>
      <w:szCs w:val="20"/>
    </w:rPr>
  </w:style>
  <w:style w:type="paragraph" w:customStyle="1" w:styleId="207">
    <w:name w:val="标题 4（绿盟科技）"/>
    <w:basedOn w:val="5"/>
    <w:next w:val="1"/>
    <w:qFormat/>
    <w:uiPriority w:val="99"/>
    <w:pPr>
      <w:tabs>
        <w:tab w:val="left" w:pos="420"/>
      </w:tabs>
      <w:spacing w:before="280" w:after="156" w:line="376" w:lineRule="auto"/>
      <w:ind w:left="1021" w:hanging="1021"/>
      <w:jc w:val="left"/>
    </w:pPr>
    <w:rPr>
      <w:rFonts w:ascii="Arial" w:hAnsi="Arial" w:eastAsia="黑体" w:cs="Arial"/>
      <w:b/>
      <w:szCs w:val="28"/>
    </w:rPr>
  </w:style>
  <w:style w:type="paragraph" w:customStyle="1" w:styleId="208">
    <w:name w:val="表格文字"/>
    <w:basedOn w:val="1"/>
    <w:qFormat/>
    <w:uiPriority w:val="0"/>
    <w:pPr>
      <w:spacing w:before="25" w:after="25"/>
    </w:pPr>
    <w:rPr>
      <w:bCs/>
      <w:spacing w:val="10"/>
      <w:szCs w:val="20"/>
    </w:rPr>
  </w:style>
  <w:style w:type="paragraph" w:customStyle="1" w:styleId="209">
    <w:name w:val="xl33"/>
    <w:basedOn w:val="1"/>
    <w:qFormat/>
    <w:uiPriority w:val="0"/>
    <w:pPr>
      <w:pBdr>
        <w:left w:val="single" w:color="auto" w:sz="4" w:space="0"/>
        <w:bottom w:val="single" w:color="auto" w:sz="4" w:space="0"/>
      </w:pBdr>
      <w:spacing w:before="100" w:beforeAutospacing="1" w:after="100" w:afterAutospacing="1"/>
      <w:jc w:val="center"/>
    </w:pPr>
    <w:rPr>
      <w:sz w:val="20"/>
      <w:szCs w:val="20"/>
    </w:rPr>
  </w:style>
  <w:style w:type="paragraph" w:customStyle="1" w:styleId="210">
    <w:name w:val="Body Text Level 2"/>
    <w:basedOn w:val="20"/>
    <w:qFormat/>
    <w:uiPriority w:val="99"/>
    <w:pPr>
      <w:spacing w:before="120" w:line="240" w:lineRule="auto"/>
      <w:ind w:left="1080"/>
    </w:pPr>
    <w:rPr>
      <w:rFonts w:ascii="Times New Roman" w:hAnsi="Times New Roman"/>
      <w:sz w:val="22"/>
      <w:szCs w:val="22"/>
      <w:lang w:eastAsia="en-US"/>
    </w:rPr>
  </w:style>
  <w:style w:type="paragraph" w:customStyle="1" w:styleId="211">
    <w:name w:val="xl3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0"/>
      <w:szCs w:val="20"/>
    </w:rPr>
  </w:style>
  <w:style w:type="paragraph" w:customStyle="1" w:styleId="212">
    <w:name w:val="目录 41"/>
    <w:basedOn w:val="1"/>
    <w:next w:val="1"/>
    <w:qFormat/>
    <w:uiPriority w:val="99"/>
    <w:pPr>
      <w:widowControl w:val="0"/>
      <w:spacing w:line="240" w:lineRule="auto"/>
      <w:ind w:left="630"/>
    </w:pPr>
    <w:rPr>
      <w:rFonts w:ascii="Calibri" w:hAnsi="Calibri" w:cs="Times New Roman"/>
      <w:kern w:val="2"/>
      <w:sz w:val="20"/>
      <w:szCs w:val="20"/>
    </w:rPr>
  </w:style>
  <w:style w:type="paragraph" w:customStyle="1" w:styleId="21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幼圆" w:eastAsia="幼圆"/>
      <w:sz w:val="20"/>
      <w:szCs w:val="20"/>
    </w:rPr>
  </w:style>
  <w:style w:type="paragraph" w:customStyle="1" w:styleId="214">
    <w:name w:val="xl5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0"/>
      <w:szCs w:val="20"/>
    </w:rPr>
  </w:style>
  <w:style w:type="paragraph" w:customStyle="1" w:styleId="215">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cs="Verdana"/>
      <w:lang w:eastAsia="en-US"/>
    </w:rPr>
  </w:style>
  <w:style w:type="paragraph" w:customStyle="1" w:styleId="217">
    <w:name w:val="标题 2（绿盟科技）"/>
    <w:basedOn w:val="3"/>
    <w:next w:val="1"/>
    <w:qFormat/>
    <w:uiPriority w:val="99"/>
    <w:pPr>
      <w:widowControl w:val="0"/>
      <w:spacing w:line="415" w:lineRule="auto"/>
      <w:ind w:left="794" w:hanging="794"/>
    </w:pPr>
    <w:rPr>
      <w:rFonts w:cs="Arial"/>
      <w:kern w:val="2"/>
    </w:rPr>
  </w:style>
  <w:style w:type="paragraph" w:customStyle="1" w:styleId="218">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19">
    <w:name w:val="表格1"/>
    <w:next w:val="1"/>
    <w:qFormat/>
    <w:uiPriority w:val="99"/>
    <w:pPr>
      <w:spacing w:line="240" w:lineRule="atLeast"/>
    </w:pPr>
    <w:rPr>
      <w:rFonts w:ascii="Times New Roman" w:hAnsi="Times New Roman" w:eastAsia="宋体" w:cs="Times New Roman"/>
      <w:sz w:val="21"/>
      <w:szCs w:val="21"/>
      <w:lang w:val="en-US" w:eastAsia="en-US" w:bidi="ar-SA"/>
    </w:rPr>
  </w:style>
  <w:style w:type="paragraph" w:customStyle="1" w:styleId="220">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eastAsia="幼圆"/>
      <w:sz w:val="20"/>
      <w:szCs w:val="20"/>
    </w:rPr>
  </w:style>
  <w:style w:type="paragraph" w:customStyle="1" w:styleId="221">
    <w:name w:val="Char Char"/>
    <w:basedOn w:val="1"/>
    <w:qFormat/>
    <w:uiPriority w:val="0"/>
    <w:pPr>
      <w:spacing w:after="160" w:line="240" w:lineRule="exact"/>
    </w:pPr>
    <w:rPr>
      <w:rFonts w:ascii="Verdana" w:hAnsi="Verdana" w:eastAsia="仿宋_GB2312"/>
      <w:szCs w:val="20"/>
      <w:lang w:eastAsia="en-US"/>
    </w:rPr>
  </w:style>
  <w:style w:type="paragraph" w:customStyle="1" w:styleId="222">
    <w:name w:val="Char Char Char Char1"/>
    <w:basedOn w:val="1"/>
    <w:qFormat/>
    <w:uiPriority w:val="0"/>
    <w:rPr>
      <w:rFonts w:ascii="Tahoma" w:hAnsi="Tahoma"/>
      <w:szCs w:val="20"/>
    </w:rPr>
  </w:style>
  <w:style w:type="paragraph" w:customStyle="1" w:styleId="223">
    <w:name w:val="Char Char2 Char1"/>
    <w:basedOn w:val="1"/>
    <w:qFormat/>
    <w:uiPriority w:val="0"/>
    <w:rPr>
      <w:b/>
      <w:sz w:val="28"/>
      <w:szCs w:val="28"/>
    </w:rPr>
  </w:style>
  <w:style w:type="paragraph" w:customStyle="1" w:styleId="224">
    <w:name w:val="EHPT"/>
    <w:basedOn w:val="1"/>
    <w:next w:val="20"/>
    <w:qFormat/>
    <w:uiPriority w:val="0"/>
    <w:pPr>
      <w:ind w:right="-694"/>
    </w:pPr>
    <w:rPr>
      <w:szCs w:val="20"/>
    </w:rPr>
  </w:style>
  <w:style w:type="paragraph" w:customStyle="1" w:styleId="225">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26">
    <w:name w:val="xl56"/>
    <w:basedOn w:val="1"/>
    <w:qFormat/>
    <w:uiPriority w:val="0"/>
    <w:pPr>
      <w:pBdr>
        <w:top w:val="single" w:color="auto" w:sz="4" w:space="0"/>
        <w:left w:val="single" w:color="auto" w:sz="4" w:space="0"/>
        <w:bottom w:val="single" w:color="auto" w:sz="4" w:space="0"/>
      </w:pBdr>
      <w:spacing w:before="100" w:beforeAutospacing="1" w:after="100" w:afterAutospacing="1"/>
    </w:pPr>
    <w:rPr>
      <w:sz w:val="20"/>
      <w:szCs w:val="20"/>
    </w:rPr>
  </w:style>
  <w:style w:type="paragraph" w:customStyle="1" w:styleId="227">
    <w:name w:val="标题 1（绿盟科技）"/>
    <w:basedOn w:val="2"/>
    <w:next w:val="1"/>
    <w:qFormat/>
    <w:uiPriority w:val="99"/>
    <w:pPr>
      <w:widowControl w:val="0"/>
      <w:pBdr>
        <w:bottom w:val="single" w:color="auto" w:sz="48" w:space="1"/>
      </w:pBdr>
      <w:spacing w:before="600" w:line="576" w:lineRule="auto"/>
      <w:ind w:left="907" w:hanging="907"/>
      <w:jc w:val="left"/>
    </w:pPr>
    <w:rPr>
      <w:rFonts w:ascii="Arial" w:hAnsi="Arial" w:cs="Arial"/>
      <w:sz w:val="44"/>
    </w:rPr>
  </w:style>
  <w:style w:type="paragraph" w:customStyle="1" w:styleId="228">
    <w:name w:val="font6"/>
    <w:basedOn w:val="1"/>
    <w:qFormat/>
    <w:uiPriority w:val="0"/>
    <w:pPr>
      <w:spacing w:before="100" w:beforeAutospacing="1" w:after="100" w:afterAutospacing="1"/>
    </w:pPr>
    <w:rPr>
      <w:rFonts w:ascii="Arial" w:hAnsi="Arial" w:cs="Arial"/>
    </w:rPr>
  </w:style>
  <w:style w:type="paragraph" w:customStyle="1" w:styleId="229">
    <w:name w:val="font5"/>
    <w:basedOn w:val="1"/>
    <w:qFormat/>
    <w:uiPriority w:val="0"/>
    <w:pPr>
      <w:spacing w:before="100" w:beforeAutospacing="1" w:after="100" w:afterAutospacing="1"/>
    </w:pPr>
  </w:style>
  <w:style w:type="paragraph" w:customStyle="1" w:styleId="230">
    <w:name w:val="Char Char Char Char Char Char Char Char Char Char"/>
    <w:basedOn w:val="1"/>
    <w:qFormat/>
    <w:uiPriority w:val="0"/>
    <w:pPr>
      <w:adjustRightInd w:val="0"/>
      <w:spacing w:line="360" w:lineRule="auto"/>
    </w:pPr>
    <w:rPr>
      <w:szCs w:val="20"/>
    </w:rPr>
  </w:style>
  <w:style w:type="paragraph" w:customStyle="1" w:styleId="231">
    <w:name w:val="p0"/>
    <w:basedOn w:val="1"/>
    <w:qFormat/>
    <w:uiPriority w:val="99"/>
    <w:pPr>
      <w:spacing w:line="240" w:lineRule="auto"/>
      <w:jc w:val="both"/>
    </w:pPr>
    <w:rPr>
      <w:rFonts w:ascii="Times New Roman" w:hAnsi="Times New Roman" w:cs="Times New Roman"/>
      <w:sz w:val="21"/>
      <w:szCs w:val="21"/>
    </w:rPr>
  </w:style>
  <w:style w:type="paragraph" w:customStyle="1" w:styleId="232">
    <w:name w:val="目录 51"/>
    <w:basedOn w:val="1"/>
    <w:next w:val="1"/>
    <w:qFormat/>
    <w:uiPriority w:val="99"/>
    <w:pPr>
      <w:widowControl w:val="0"/>
      <w:spacing w:line="240" w:lineRule="auto"/>
      <w:ind w:left="840"/>
    </w:pPr>
    <w:rPr>
      <w:rFonts w:ascii="Calibri" w:hAnsi="Calibri" w:cs="Times New Roman"/>
      <w:kern w:val="2"/>
      <w:sz w:val="20"/>
      <w:szCs w:val="20"/>
    </w:rPr>
  </w:style>
  <w:style w:type="paragraph" w:customStyle="1" w:styleId="233">
    <w:name w:val="Char1 Char Char Char1"/>
    <w:basedOn w:val="1"/>
    <w:qFormat/>
    <w:uiPriority w:val="0"/>
    <w:pPr>
      <w:widowControl w:val="0"/>
      <w:tabs>
        <w:tab w:val="left" w:pos="363"/>
      </w:tabs>
      <w:spacing w:line="240" w:lineRule="auto"/>
      <w:ind w:left="363" w:hanging="360"/>
      <w:jc w:val="both"/>
    </w:pPr>
    <w:rPr>
      <w:rFonts w:ascii="Calibri" w:hAnsi="Calibri" w:cs="Times New Roman"/>
      <w:kern w:val="2"/>
    </w:rPr>
  </w:style>
  <w:style w:type="paragraph" w:customStyle="1" w:styleId="234">
    <w:name w:val="Char Char Char Char Char Char Char"/>
    <w:basedOn w:val="1"/>
    <w:qFormat/>
    <w:uiPriority w:val="0"/>
    <w:pPr>
      <w:tabs>
        <w:tab w:val="left" w:pos="425"/>
      </w:tabs>
      <w:ind w:left="425" w:hanging="425"/>
    </w:pPr>
    <w:rPr>
      <w:rFonts w:eastAsia="仿宋_GB2312"/>
      <w:kern w:val="24"/>
    </w:rPr>
  </w:style>
  <w:style w:type="paragraph" w:customStyle="1" w:styleId="235">
    <w:name w:val="表格标注（绿盟科技）"/>
    <w:basedOn w:val="158"/>
    <w:next w:val="1"/>
    <w:qFormat/>
    <w:uiPriority w:val="99"/>
  </w:style>
  <w:style w:type="paragraph" w:customStyle="1" w:styleId="236">
    <w:name w:val="目录 61"/>
    <w:basedOn w:val="1"/>
    <w:next w:val="1"/>
    <w:qFormat/>
    <w:uiPriority w:val="99"/>
    <w:pPr>
      <w:widowControl w:val="0"/>
      <w:spacing w:line="240" w:lineRule="auto"/>
      <w:ind w:left="1050"/>
    </w:pPr>
    <w:rPr>
      <w:rFonts w:ascii="Calibri" w:hAnsi="Calibri" w:cs="Times New Roman"/>
      <w:kern w:val="2"/>
      <w:sz w:val="20"/>
      <w:szCs w:val="20"/>
    </w:rPr>
  </w:style>
  <w:style w:type="paragraph" w:customStyle="1" w:styleId="23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38">
    <w:name w:val="网格 居中"/>
    <w:basedOn w:val="1"/>
    <w:qFormat/>
    <w:uiPriority w:val="0"/>
    <w:pPr>
      <w:jc w:val="center"/>
    </w:pPr>
    <w:rPr>
      <w:szCs w:val="20"/>
    </w:rPr>
  </w:style>
  <w:style w:type="paragraph" w:customStyle="1" w:styleId="239">
    <w:name w:val="xl31"/>
    <w:basedOn w:val="1"/>
    <w:qFormat/>
    <w:uiPriority w:val="0"/>
    <w:pPr>
      <w:pBdr>
        <w:left w:val="single" w:color="000000" w:sz="4" w:space="0"/>
        <w:bottom w:val="single" w:color="000000" w:sz="4" w:space="0"/>
        <w:right w:val="single" w:color="000000" w:sz="4" w:space="0"/>
      </w:pBdr>
      <w:spacing w:before="100" w:beforeAutospacing="1" w:after="100" w:afterAutospacing="1"/>
      <w:jc w:val="right"/>
    </w:pPr>
    <w:rPr>
      <w:color w:val="000000"/>
      <w:sz w:val="20"/>
      <w:szCs w:val="20"/>
    </w:rPr>
  </w:style>
  <w:style w:type="paragraph" w:customStyle="1" w:styleId="24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241">
    <w:name w:val="Char1 Char Char Char"/>
    <w:basedOn w:val="1"/>
    <w:qFormat/>
    <w:uiPriority w:val="0"/>
    <w:pPr>
      <w:widowControl w:val="0"/>
      <w:numPr>
        <w:ilvl w:val="0"/>
        <w:numId w:val="3"/>
      </w:numPr>
      <w:tabs>
        <w:tab w:val="left" w:pos="360"/>
        <w:tab w:val="left" w:pos="1442"/>
      </w:tabs>
      <w:spacing w:line="240" w:lineRule="auto"/>
      <w:jc w:val="both"/>
    </w:pPr>
    <w:rPr>
      <w:rFonts w:ascii="Calibri" w:hAnsi="Calibri" w:cs="Times New Roman"/>
      <w:kern w:val="2"/>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办公自动化专用标题"/>
    <w:basedOn w:val="42"/>
    <w:qFormat/>
    <w:uiPriority w:val="0"/>
    <w:pPr>
      <w:spacing w:line="560" w:lineRule="atLeast"/>
    </w:pPr>
    <w:rPr>
      <w:rFonts w:ascii="宋体"/>
      <w:bCs w:val="0"/>
      <w:sz w:val="44"/>
      <w:szCs w:val="20"/>
    </w:rPr>
  </w:style>
  <w:style w:type="paragraph" w:customStyle="1" w:styleId="244">
    <w:name w:val="标题 3（绿盟科技）"/>
    <w:basedOn w:val="4"/>
    <w:next w:val="1"/>
    <w:qFormat/>
    <w:uiPriority w:val="99"/>
    <w:pPr>
      <w:widowControl w:val="0"/>
      <w:tabs>
        <w:tab w:val="left" w:pos="960"/>
      </w:tabs>
      <w:spacing w:line="415" w:lineRule="auto"/>
      <w:ind w:left="6436" w:hanging="907"/>
    </w:pPr>
    <w:rPr>
      <w:rFonts w:ascii="Arial" w:hAnsi="Arial" w:eastAsia="黑体" w:cs="Arial"/>
      <w:kern w:val="0"/>
      <w:sz w:val="30"/>
      <w:szCs w:val="30"/>
    </w:rPr>
  </w:style>
  <w:style w:type="paragraph" w:customStyle="1" w:styleId="245">
    <w:name w:val="目录 81"/>
    <w:basedOn w:val="1"/>
    <w:next w:val="1"/>
    <w:qFormat/>
    <w:uiPriority w:val="99"/>
    <w:pPr>
      <w:widowControl w:val="0"/>
      <w:spacing w:line="240" w:lineRule="auto"/>
      <w:ind w:left="1470"/>
    </w:pPr>
    <w:rPr>
      <w:rFonts w:ascii="Calibri" w:hAnsi="Calibri" w:cs="Times New Roman"/>
      <w:kern w:val="2"/>
      <w:sz w:val="20"/>
      <w:szCs w:val="20"/>
    </w:rPr>
  </w:style>
  <w:style w:type="paragraph" w:customStyle="1" w:styleId="246">
    <w:name w:val="纯文本1"/>
    <w:basedOn w:val="1"/>
    <w:qFormat/>
    <w:uiPriority w:val="99"/>
    <w:pPr>
      <w:widowControl w:val="0"/>
      <w:adjustRightInd w:val="0"/>
      <w:spacing w:line="240" w:lineRule="auto"/>
      <w:jc w:val="both"/>
      <w:textAlignment w:val="baseline"/>
    </w:pPr>
    <w:rPr>
      <w:rFonts w:hAnsi="Courier New"/>
      <w:kern w:val="2"/>
      <w:sz w:val="21"/>
      <w:szCs w:val="21"/>
    </w:rPr>
  </w:style>
  <w:style w:type="paragraph" w:customStyle="1" w:styleId="247">
    <w:name w:val="目录 11"/>
    <w:basedOn w:val="1"/>
    <w:next w:val="1"/>
    <w:qFormat/>
    <w:uiPriority w:val="39"/>
    <w:pPr>
      <w:keepLines/>
      <w:tabs>
        <w:tab w:val="left" w:pos="842"/>
      </w:tabs>
      <w:spacing w:line="360" w:lineRule="auto"/>
    </w:pPr>
    <w:rPr>
      <w:rFonts w:ascii="仿宋_GB2312" w:eastAsia="仿宋_GB2312"/>
      <w:color w:val="000000"/>
    </w:rPr>
  </w:style>
  <w:style w:type="paragraph" w:customStyle="1" w:styleId="248">
    <w:name w:val="xl3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20"/>
      <w:szCs w:val="20"/>
    </w:rPr>
  </w:style>
  <w:style w:type="paragraph" w:customStyle="1" w:styleId="249">
    <w:name w:val="Char Char Char"/>
    <w:basedOn w:val="1"/>
    <w:qFormat/>
    <w:uiPriority w:val="0"/>
    <w:pPr>
      <w:spacing w:after="160" w:line="240" w:lineRule="exact"/>
    </w:pPr>
    <w:rPr>
      <w:szCs w:val="20"/>
    </w:rPr>
  </w:style>
  <w:style w:type="paragraph" w:customStyle="1" w:styleId="250">
    <w:name w:val="引用1"/>
    <w:basedOn w:val="1"/>
    <w:qFormat/>
    <w:uiPriority w:val="99"/>
    <w:pPr>
      <w:shd w:val="clear" w:color="auto" w:fill="CCCCCC"/>
      <w:spacing w:before="100" w:beforeAutospacing="1" w:after="100" w:afterAutospacing="1" w:line="280" w:lineRule="atLeast"/>
      <w:ind w:left="300" w:right="300"/>
    </w:pPr>
    <w:rPr>
      <w:rFonts w:ascii="Courier New" w:hAnsi="Courier New" w:cs="Courier New"/>
      <w:sz w:val="18"/>
      <w:szCs w:val="18"/>
    </w:rPr>
  </w:style>
  <w:style w:type="paragraph" w:customStyle="1" w:styleId="251">
    <w:name w:val="封面标题"/>
    <w:basedOn w:val="1"/>
    <w:qFormat/>
    <w:uiPriority w:val="99"/>
    <w:pPr>
      <w:widowControl w:val="0"/>
      <w:spacing w:line="240" w:lineRule="auto"/>
      <w:jc w:val="center"/>
    </w:pPr>
    <w:rPr>
      <w:rFonts w:ascii="Times New Roman" w:hAnsi="Times New Roman" w:cs="Times New Roman"/>
      <w:kern w:val="2"/>
    </w:rPr>
  </w:style>
  <w:style w:type="paragraph" w:customStyle="1" w:styleId="252">
    <w:name w:val="xl3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customStyle="1" w:styleId="253">
    <w:name w:val="tabletext"/>
    <w:basedOn w:val="1"/>
    <w:qFormat/>
    <w:uiPriority w:val="0"/>
    <w:pPr>
      <w:spacing w:before="100" w:beforeAutospacing="1" w:after="100" w:afterAutospacing="1" w:line="217" w:lineRule="atLeast"/>
    </w:pPr>
    <w:rPr>
      <w:sz w:val="16"/>
      <w:szCs w:val="16"/>
      <w:lang w:bidi="th-TH"/>
    </w:rPr>
  </w:style>
  <w:style w:type="paragraph" w:customStyle="1" w:styleId="254">
    <w:name w:val="样式4"/>
    <w:basedOn w:val="1"/>
    <w:qFormat/>
    <w:uiPriority w:val="0"/>
    <w:pPr>
      <w:tabs>
        <w:tab w:val="left" w:pos="874"/>
      </w:tabs>
      <w:spacing w:line="360" w:lineRule="auto"/>
      <w:ind w:left="874" w:hanging="420"/>
    </w:pPr>
  </w:style>
  <w:style w:type="paragraph" w:customStyle="1" w:styleId="255">
    <w:name w:val="Char11"/>
    <w:basedOn w:val="1"/>
    <w:qFormat/>
    <w:uiPriority w:val="0"/>
    <w:pPr>
      <w:spacing w:after="160" w:line="240" w:lineRule="exact"/>
    </w:pPr>
    <w:rPr>
      <w:rFonts w:ascii="Verdana" w:hAnsi="Verdana" w:eastAsia="仿宋_GB2312"/>
      <w:szCs w:val="20"/>
      <w:lang w:eastAsia="en-US"/>
    </w:rPr>
  </w:style>
  <w:style w:type="paragraph" w:customStyle="1" w:styleId="256">
    <w:name w:val="xl32"/>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257">
    <w:name w:val="z1"/>
    <w:basedOn w:val="1"/>
    <w:qFormat/>
    <w:uiPriority w:val="99"/>
    <w:pPr>
      <w:wordWrap w:val="0"/>
      <w:adjustRightInd w:val="0"/>
      <w:snapToGrid w:val="0"/>
      <w:spacing w:beforeLines="50" w:afterLines="50" w:line="300" w:lineRule="auto"/>
      <w:ind w:left="359" w:leftChars="171" w:firstLine="480" w:firstLineChars="200"/>
      <w:jc w:val="both"/>
    </w:pPr>
    <w:rPr>
      <w:rFonts w:ascii="Arial" w:hAnsi="Arial" w:cs="Arial"/>
      <w:kern w:val="2"/>
    </w:rPr>
  </w:style>
  <w:style w:type="paragraph" w:customStyle="1" w:styleId="258">
    <w:name w:val="p19"/>
    <w:basedOn w:val="1"/>
    <w:qFormat/>
    <w:uiPriority w:val="0"/>
    <w:pPr>
      <w:jc w:val="both"/>
    </w:pPr>
    <w:rPr>
      <w:rFonts w:ascii="Calibri" w:hAnsi="Calibri" w:cs="Times New Roman"/>
      <w:sz w:val="21"/>
      <w:szCs w:val="21"/>
    </w:rPr>
  </w:style>
  <w:style w:type="paragraph" w:customStyle="1" w:styleId="259">
    <w:name w:val="xl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sz w:val="20"/>
      <w:szCs w:val="20"/>
    </w:rPr>
  </w:style>
  <w:style w:type="paragraph" w:customStyle="1" w:styleId="260">
    <w:name w:val="Char1 Char Char Char2"/>
    <w:basedOn w:val="1"/>
    <w:qFormat/>
    <w:uiPriority w:val="0"/>
    <w:pPr>
      <w:tabs>
        <w:tab w:val="left" w:pos="363"/>
      </w:tabs>
      <w:ind w:left="363" w:hanging="360"/>
    </w:pPr>
  </w:style>
  <w:style w:type="paragraph" w:customStyle="1" w:styleId="261">
    <w:name w:val="Char Char Char11"/>
    <w:basedOn w:val="1"/>
    <w:qFormat/>
    <w:uiPriority w:val="0"/>
    <w:rPr>
      <w:rFonts w:ascii="Tahoma" w:hAnsi="Tahoma"/>
      <w:szCs w:val="20"/>
    </w:rPr>
  </w:style>
  <w:style w:type="paragraph" w:styleId="262">
    <w:name w:val="List Paragraph"/>
    <w:basedOn w:val="1"/>
    <w:qFormat/>
    <w:uiPriority w:val="0"/>
    <w:pPr>
      <w:ind w:firstLine="420" w:firstLineChars="200"/>
    </w:pPr>
    <w:rPr>
      <w:rFonts w:ascii="Calibri" w:hAnsi="Calibri"/>
      <w:szCs w:val="20"/>
    </w:rPr>
  </w:style>
  <w:style w:type="paragraph" w:customStyle="1" w:styleId="263">
    <w:name w:val="正文标号1"/>
    <w:basedOn w:val="1"/>
    <w:qFormat/>
    <w:uiPriority w:val="0"/>
    <w:pPr>
      <w:spacing w:line="360" w:lineRule="auto"/>
    </w:pPr>
    <w:rPr>
      <w:lang w:val="en-GB"/>
    </w:rPr>
  </w:style>
  <w:style w:type="paragraph" w:customStyle="1" w:styleId="264">
    <w:name w:val="文档正文"/>
    <w:basedOn w:val="1"/>
    <w:qFormat/>
    <w:uiPriority w:val="99"/>
    <w:pPr>
      <w:widowControl w:val="0"/>
      <w:spacing w:line="360" w:lineRule="auto"/>
      <w:jc w:val="center"/>
    </w:pPr>
    <w:rPr>
      <w:kern w:val="2"/>
    </w:rPr>
  </w:style>
  <w:style w:type="paragraph" w:customStyle="1" w:styleId="265">
    <w:name w:val="Char Char1"/>
    <w:basedOn w:val="1"/>
    <w:qFormat/>
    <w:uiPriority w:val="0"/>
    <w:pPr>
      <w:widowControl w:val="0"/>
      <w:spacing w:line="240" w:lineRule="auto"/>
      <w:jc w:val="both"/>
    </w:pPr>
    <w:rPr>
      <w:rFonts w:cs="Times New Roman"/>
      <w:b/>
      <w:kern w:val="2"/>
      <w:sz w:val="28"/>
      <w:szCs w:val="28"/>
    </w:rPr>
  </w:style>
  <w:style w:type="paragraph" w:customStyle="1" w:styleId="266">
    <w:name w:val="5"/>
    <w:qFormat/>
    <w:uiPriority w:val="0"/>
    <w:pPr>
      <w:widowControl w:val="0"/>
      <w:tabs>
        <w:tab w:val="left" w:pos="1984"/>
      </w:tabs>
      <w:autoSpaceDE w:val="0"/>
      <w:autoSpaceDN w:val="0"/>
      <w:adjustRightInd w:val="0"/>
      <w:spacing w:line="290" w:lineRule="atLeast"/>
    </w:pPr>
    <w:rPr>
      <w:rFonts w:ascii="宋体+Times" w:hAnsi="Times New Roman" w:eastAsia="宋体+Times" w:cs="Times New Roman"/>
      <w:lang w:val="en-US" w:eastAsia="zh-CN" w:bidi="ar-SA"/>
    </w:rPr>
  </w:style>
  <w:style w:type="paragraph" w:customStyle="1" w:styleId="267">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eastAsia="幼圆"/>
      <w:color w:val="000000"/>
      <w:sz w:val="20"/>
      <w:szCs w:val="20"/>
    </w:rPr>
  </w:style>
  <w:style w:type="paragraph" w:customStyle="1" w:styleId="268">
    <w:name w:val="正文内容"/>
    <w:basedOn w:val="1"/>
    <w:qFormat/>
    <w:uiPriority w:val="0"/>
    <w:rPr>
      <w:rFonts w:ascii="Arial" w:hAnsi="Arial"/>
      <w:spacing w:val="-12"/>
      <w:szCs w:val="20"/>
    </w:rPr>
  </w:style>
  <w:style w:type="paragraph" w:customStyle="1" w:styleId="269">
    <w:name w:val="表格表头"/>
    <w:basedOn w:val="200"/>
    <w:next w:val="200"/>
    <w:qFormat/>
    <w:uiPriority w:val="99"/>
    <w:pPr>
      <w:keepNext/>
      <w:spacing w:beforeLines="0"/>
    </w:pPr>
    <w:rPr>
      <w:b/>
      <w:bCs/>
    </w:rPr>
  </w:style>
  <w:style w:type="paragraph" w:customStyle="1" w:styleId="270">
    <w:name w:val="样式1"/>
    <w:basedOn w:val="1"/>
    <w:qFormat/>
    <w:uiPriority w:val="99"/>
    <w:pPr>
      <w:snapToGrid w:val="0"/>
    </w:pPr>
    <w:rPr>
      <w:rFonts w:eastAsia="仿宋_GB2312"/>
      <w:snapToGrid w:val="0"/>
      <w:sz w:val="32"/>
      <w:szCs w:val="20"/>
    </w:rPr>
  </w:style>
  <w:style w:type="paragraph" w:customStyle="1" w:styleId="271">
    <w:name w:val="TOC 标题11"/>
    <w:basedOn w:val="2"/>
    <w:next w:val="1"/>
    <w:qFormat/>
    <w:uiPriority w:val="99"/>
    <w:pPr>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272">
    <w:name w:val="Char Char2 Char"/>
    <w:basedOn w:val="1"/>
    <w:qFormat/>
    <w:uiPriority w:val="0"/>
    <w:pPr>
      <w:widowControl w:val="0"/>
      <w:spacing w:line="240" w:lineRule="auto"/>
      <w:jc w:val="both"/>
    </w:pPr>
    <w:rPr>
      <w:rFonts w:cs="Times New Roman"/>
      <w:b/>
      <w:kern w:val="2"/>
      <w:sz w:val="28"/>
      <w:szCs w:val="28"/>
    </w:rPr>
  </w:style>
  <w:style w:type="paragraph" w:customStyle="1" w:styleId="273">
    <w:name w:val="样式 样式 样式 样式 样式 样式 样式 正文首行缩进 2 + 左  0 字符 首行缩进:  1.71 字符 + 首行缩进:  ..."/>
    <w:basedOn w:val="1"/>
    <w:qFormat/>
    <w:uiPriority w:val="99"/>
    <w:pPr>
      <w:widowControl w:val="0"/>
      <w:spacing w:after="120" w:line="360" w:lineRule="auto"/>
      <w:ind w:firstLine="200" w:firstLineChars="200"/>
      <w:jc w:val="both"/>
    </w:pPr>
    <w:rPr>
      <w:rFonts w:ascii="Times New Roman" w:hAnsi="Times New Roman" w:cs="Times New Roman"/>
      <w:kern w:val="28"/>
    </w:rPr>
  </w:style>
  <w:style w:type="table" w:customStyle="1" w:styleId="274">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5">
    <w:name w:val="Table Paragraph"/>
    <w:basedOn w:val="1"/>
    <w:qFormat/>
    <w:uiPriority w:val="1"/>
    <w:pPr>
      <w:widowControl w:val="0"/>
      <w:spacing w:line="240" w:lineRule="auto"/>
      <w:jc w:val="both"/>
    </w:pPr>
    <w:rPr>
      <w:kern w:val="2"/>
      <w:sz w:val="21"/>
      <w:lang w:val="zh-CN" w:bidi="zh-CN"/>
    </w:rPr>
  </w:style>
  <w:style w:type="paragraph" w:customStyle="1" w:styleId="276">
    <w:name w:val="首行缩进"/>
    <w:basedOn w:val="1"/>
    <w:qFormat/>
    <w:uiPriority w:val="0"/>
    <w:pPr>
      <w:widowControl w:val="0"/>
      <w:spacing w:line="240" w:lineRule="auto"/>
      <w:ind w:firstLine="480" w:firstLineChars="200"/>
      <w:jc w:val="both"/>
    </w:pPr>
    <w:rPr>
      <w:rFonts w:hint="eastAsia" w:ascii="幼圆" w:hAnsi="幼圆" w:cs="Times New Roman"/>
      <w:kern w:val="2"/>
      <w:sz w:val="21"/>
      <w:szCs w:val="21"/>
    </w:rPr>
  </w:style>
  <w:style w:type="character" w:customStyle="1" w:styleId="277">
    <w:name w:val="标题 4 Char Char"/>
    <w:uiPriority w:val="0"/>
    <w:rPr>
      <w:rFonts w:ascii="Cambria" w:hAnsi="Cambria" w:eastAsia="宋体" w:cs="Times New Roman"/>
      <w:b/>
      <w:bCs/>
      <w:sz w:val="28"/>
      <w:szCs w:val="28"/>
    </w:rPr>
  </w:style>
  <w:style w:type="character" w:customStyle="1" w:styleId="278">
    <w:name w:val="未处理的提及"/>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2204</Words>
  <Characters>2341</Characters>
  <Lines>15</Lines>
  <Paragraphs>4</Paragraphs>
  <TotalTime>26</TotalTime>
  <ScaleCrop>false</ScaleCrop>
  <LinksUpToDate>false</LinksUpToDate>
  <CharactersWithSpaces>2372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2021-07-06T06:59:00Z</dcterms:created>
  <dc:creator>Administrator</dc:creator>
  <cp:lastModifiedBy>伍绍航</cp:lastModifiedBy>
  <cp:lastPrinted>2024-05-17T03:42:00Z</cp:lastPrinted>
  <dcterms:modified xsi:type="dcterms:W3CDTF">2024-06-07T05:32:26Z</dcterms:modified>
  <dc:title>珠海城市职业技术学院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338033F205F343D5927F1DC8A5A37C5D_13</vt:lpwstr>
  </property>
</Properties>
</file>